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ind w:left="-284" w:firstLine="0"/>
        <w:jc w:val="both"/>
        <w:rPr>
          <w:rFonts w:ascii="Arial" w:cs="Arial" w:eastAsia="Arial" w:hAnsi="Arial"/>
        </w:rPr>
      </w:pPr>
      <w:bookmarkStart w:colFirst="0" w:colLast="0" w:name="_heading=h.gjdgxs" w:id="0"/>
      <w:bookmarkEnd w:id="0"/>
      <w:r w:rsidDel="00000000" w:rsidR="00000000" w:rsidRPr="00000000">
        <w:rPr>
          <w:rFonts w:ascii="Arial" w:cs="Arial" w:eastAsia="Arial" w:hAnsi="Arial"/>
          <w:b w:val="1"/>
          <w:u w:val="single"/>
          <w:rtl w:val="0"/>
        </w:rPr>
        <w:t xml:space="preserve">ATA N.º 022/2025-SCS - CONSELHO DE ADMINISTRAÇÃO (CAD):</w:t>
      </w:r>
      <w:r w:rsidDel="00000000" w:rsidR="00000000" w:rsidRPr="00000000">
        <w:rPr>
          <w:rFonts w:ascii="Arial" w:cs="Arial" w:eastAsia="Arial" w:hAnsi="Arial"/>
          <w:b w:val="1"/>
          <w:rtl w:val="0"/>
        </w:rPr>
        <w:t xml:space="preserve"> </w:t>
      </w:r>
      <w:r w:rsidDel="00000000" w:rsidR="00000000" w:rsidRPr="00000000">
        <w:rPr>
          <w:rFonts w:ascii="Arial" w:cs="Arial" w:eastAsia="Arial" w:hAnsi="Arial"/>
          <w:rtl w:val="0"/>
        </w:rPr>
        <w:t xml:space="preserve">Às quatorze horas e seis minutos do dia dezessete do mês de abril do ano de dois mil e vinte e cinco, reuniu-se, no Auditório dos Colegiados Superiores, localizado no térreo do Bloco Q-03 (Reitoria), no Câmpus Sede desta Instituição, o egrégio Conselho de Administração, para sessão plenária convocada por meio do Edital n.º 022/2025 da Secretaria dos Colegiados Superiores (SCS), para deliberar sobre a seguinte ordem do dia: </w:t>
      </w:r>
      <w:r w:rsidDel="00000000" w:rsidR="00000000" w:rsidRPr="00000000">
        <w:rPr>
          <w:rFonts w:ascii="Arial" w:cs="Arial" w:eastAsia="Arial" w:hAnsi="Arial"/>
          <w:b w:val="1"/>
          <w:rtl w:val="0"/>
        </w:rPr>
        <w:t xml:space="preserve">Item 1 - e-Protocolo n.º 23.726.599-8</w:t>
      </w:r>
      <w:r w:rsidDel="00000000" w:rsidR="00000000" w:rsidRPr="00000000">
        <w:rPr>
          <w:rFonts w:ascii="Arial" w:cs="Arial" w:eastAsia="Arial" w:hAnsi="Arial"/>
          <w:rtl w:val="0"/>
        </w:rPr>
        <w:t xml:space="preserve"> – Cesar Augusto Hoffmann – análise e deliberação quanto ao recurso administrativo em face do resultado final do Processo Seletivo - Edital n.º 424/2024-PRH, interposto pelo candidato Cesar Augusto Hoffmann, relatoria: Prof. Dr. Carlos Alberto de Bastos Andrade; </w:t>
      </w:r>
      <w:r w:rsidDel="00000000" w:rsidR="00000000" w:rsidRPr="00000000">
        <w:rPr>
          <w:rFonts w:ascii="Arial" w:cs="Arial" w:eastAsia="Arial" w:hAnsi="Arial"/>
          <w:b w:val="1"/>
          <w:rtl w:val="0"/>
        </w:rPr>
        <w:t xml:space="preserve">Item 2 - e-Protocolo n.º 23.646.852-6</w:t>
      </w:r>
      <w:r w:rsidDel="00000000" w:rsidR="00000000" w:rsidRPr="00000000">
        <w:rPr>
          <w:rFonts w:ascii="Arial" w:cs="Arial" w:eastAsia="Arial" w:hAnsi="Arial"/>
          <w:rtl w:val="0"/>
        </w:rPr>
        <w:t xml:space="preserve"> - Centro de Ciências Humanas, Letras e Artes (CCH) – análise e parecer quanto à criação e implantação do Programa de Pós-Graduação em Mestrado Profissional em Processos e Tecnologias Educacionais (ProfEducatec) em Rede Nacional, ofertado pelo Departamento de Pedagogia (DPD), do Centro de Ciências Humanas, Letras e Artes (CCH), relatoria: Profª. Drª. Ana Paula Vidotti; </w:t>
      </w:r>
      <w:r w:rsidDel="00000000" w:rsidR="00000000" w:rsidRPr="00000000">
        <w:rPr>
          <w:rFonts w:ascii="Arial" w:cs="Arial" w:eastAsia="Arial" w:hAnsi="Arial"/>
          <w:b w:val="1"/>
          <w:rtl w:val="0"/>
        </w:rPr>
        <w:t xml:space="preserve">Item 3 -</w:t>
        <w:tab/>
        <w:t xml:space="preserve">e-Protocolo n.º 23.504.616-4</w:t>
      </w:r>
      <w:r w:rsidDel="00000000" w:rsidR="00000000" w:rsidRPr="00000000">
        <w:rPr>
          <w:rFonts w:ascii="Arial" w:cs="Arial" w:eastAsia="Arial" w:hAnsi="Arial"/>
          <w:rtl w:val="0"/>
        </w:rPr>
        <w:t xml:space="preserve"> – Pró-Reitoria de Recursos Humanos e Assuntos Comunitários (PRH) - análise e deliberação quanto à flexibilização da carga horária docente em até 20 horas semanais para aqueles que participem como Coordenador e Coordenador Adjunto de área da CAPES/MEC e afastamentos que representem a UEM junto a Agências de Fomento, relatoria: Prof. Dr. Diogo Francisco Rossoni; </w:t>
      </w:r>
      <w:r w:rsidDel="00000000" w:rsidR="00000000" w:rsidRPr="00000000">
        <w:rPr>
          <w:rFonts w:ascii="Arial" w:cs="Arial" w:eastAsia="Arial" w:hAnsi="Arial"/>
          <w:b w:val="1"/>
          <w:rtl w:val="0"/>
        </w:rPr>
        <w:t xml:space="preserve">Item 4 - e-Protocolo n.º 23.719.613-9</w:t>
      </w:r>
      <w:r w:rsidDel="00000000" w:rsidR="00000000" w:rsidRPr="00000000">
        <w:rPr>
          <w:rFonts w:ascii="Arial" w:cs="Arial" w:eastAsia="Arial" w:hAnsi="Arial"/>
          <w:rtl w:val="0"/>
        </w:rPr>
        <w:t xml:space="preserve"> – Pró-Reitoria de Recursos Humanos e Assuntos Comunitários (PRH) – análise e deliberação quanto ao pedido de contratação de servidor docente temporário, em regime T-40, para o Departamento de Meio Ambiente, relatoria: Prof. Dr. Carlos Alberto de Bastos Andrade; </w:t>
      </w:r>
      <w:r w:rsidDel="00000000" w:rsidR="00000000" w:rsidRPr="00000000">
        <w:rPr>
          <w:rFonts w:ascii="Arial" w:cs="Arial" w:eastAsia="Arial" w:hAnsi="Arial"/>
          <w:b w:val="1"/>
          <w:rtl w:val="0"/>
        </w:rPr>
        <w:t xml:space="preserve">Item 5 - e-Protocolo n.º 23.649.157-9</w:t>
      </w:r>
      <w:r w:rsidDel="00000000" w:rsidR="00000000" w:rsidRPr="00000000">
        <w:rPr>
          <w:rFonts w:ascii="Arial" w:cs="Arial" w:eastAsia="Arial" w:hAnsi="Arial"/>
          <w:rtl w:val="0"/>
        </w:rPr>
        <w:t xml:space="preserve"> – Pró-Reitoria de Recursos Humanos e Assuntos Comunitários (PRH) - análise e deliberação quanto à ampliação de vaga em regime TIDE para o Edital n.º 209/2023-PRH, área de conhecimento (subárea ou matéria) Saúde da Comunidade II, pertinente ao Departamento de Enfermagem, relatoria: Prof. Dr. João Marcelo Crubellate;  </w:t>
      </w:r>
      <w:r w:rsidDel="00000000" w:rsidR="00000000" w:rsidRPr="00000000">
        <w:rPr>
          <w:rFonts w:ascii="Arial" w:cs="Arial" w:eastAsia="Arial" w:hAnsi="Arial"/>
          <w:b w:val="1"/>
          <w:rtl w:val="0"/>
        </w:rPr>
        <w:t xml:space="preserve">Item 6 - e-Protocolo n.º 23.649.355-5</w:t>
      </w:r>
      <w:r w:rsidDel="00000000" w:rsidR="00000000" w:rsidRPr="00000000">
        <w:rPr>
          <w:rFonts w:ascii="Arial" w:cs="Arial" w:eastAsia="Arial" w:hAnsi="Arial"/>
          <w:rtl w:val="0"/>
        </w:rPr>
        <w:t xml:space="preserve"> – Pró-Reitoria de Recursos Humanos e Assuntos Comunitários (PRH) - análise e deliberação quanto à ampliação de vaga, em regime TIDE, para o Edital n.º 209/2023-PRH, área de conhecimento (subárea ou matéria) Fundamentos em Enfermagem II, pertinente ao Departamento de Enfermagem,</w:t>
      </w:r>
    </w:p>
    <w:p w:rsidR="00000000" w:rsidDel="00000000" w:rsidP="00000000" w:rsidRDefault="00000000" w:rsidRPr="00000000" w14:paraId="00000002">
      <w:pPr>
        <w:ind w:left="-284" w:firstLine="0"/>
        <w:jc w:val="both"/>
        <w:rPr>
          <w:rFonts w:ascii="Arial" w:cs="Arial" w:eastAsia="Arial" w:hAnsi="Arial"/>
        </w:rPr>
      </w:pPr>
      <w:r w:rsidDel="00000000" w:rsidR="00000000" w:rsidRPr="00000000">
        <w:rPr>
          <w:rFonts w:ascii="Arial" w:cs="Arial" w:eastAsia="Arial" w:hAnsi="Arial"/>
          <w:rtl w:val="0"/>
        </w:rPr>
        <w:t xml:space="preserve">relatoria: Prof. Dr. João Marcelo Crubellate; </w:t>
      </w:r>
      <w:r w:rsidDel="00000000" w:rsidR="00000000" w:rsidRPr="00000000">
        <w:rPr>
          <w:rFonts w:ascii="Arial" w:cs="Arial" w:eastAsia="Arial" w:hAnsi="Arial"/>
          <w:b w:val="1"/>
          <w:rtl w:val="0"/>
        </w:rPr>
        <w:t xml:space="preserve">Item 7 - e-Protocolo n.º 23.649.599-0 </w:t>
      </w:r>
      <w:r w:rsidDel="00000000" w:rsidR="00000000" w:rsidRPr="00000000">
        <w:rPr>
          <w:rFonts w:ascii="Arial" w:cs="Arial" w:eastAsia="Arial" w:hAnsi="Arial"/>
          <w:rtl w:val="0"/>
        </w:rPr>
        <w:t xml:space="preserve">– Pró-Reitoria de Recursos Humanos e Assuntos Comunitários (PRH) - análise e deliberação quanto à ampliação de vaga, em regime TIDE, para o Edital n.º 209/2023-PRH, área de conhecimento (subárea ou matéria) Cuidado de Enfermagem ao Indivíduo Adulto, pertinente ao Departamento de Enfermagem, relatoria: Prof. Dr. João Marcelo Crubellate; </w:t>
      </w:r>
      <w:r w:rsidDel="00000000" w:rsidR="00000000" w:rsidRPr="00000000">
        <w:rPr>
          <w:rFonts w:ascii="Arial" w:cs="Arial" w:eastAsia="Arial" w:hAnsi="Arial"/>
          <w:b w:val="1"/>
          <w:rtl w:val="0"/>
        </w:rPr>
        <w:t xml:space="preserve">Item 8 - e-Protocolo n.º 23.093.883-0</w:t>
      </w:r>
      <w:r w:rsidDel="00000000" w:rsidR="00000000" w:rsidRPr="00000000">
        <w:rPr>
          <w:rFonts w:ascii="Arial" w:cs="Arial" w:eastAsia="Arial" w:hAnsi="Arial"/>
          <w:rtl w:val="0"/>
        </w:rPr>
        <w:t xml:space="preserve"> – Pró-Reitoria de Planejamento e Desenvolvimento Institucional (PLD) - análise e deliberação quanto à aprovação do 1º Termo de Apostilamento ao Termo de Execução Descentralizada n.º 05/2024-TED, celebrado entre a UEM  e a SEI, relatoria: Prof. Dr. Marcos Roberto Teixeira Primo; </w:t>
      </w:r>
      <w:r w:rsidDel="00000000" w:rsidR="00000000" w:rsidRPr="00000000">
        <w:rPr>
          <w:rFonts w:ascii="Arial" w:cs="Arial" w:eastAsia="Arial" w:hAnsi="Arial"/>
          <w:b w:val="1"/>
          <w:rtl w:val="0"/>
        </w:rPr>
        <w:t xml:space="preserve">Item 9 - e-Protocolo n.º 22.398.312-0 </w:t>
      </w:r>
      <w:r w:rsidDel="00000000" w:rsidR="00000000" w:rsidRPr="00000000">
        <w:rPr>
          <w:rFonts w:ascii="Arial" w:cs="Arial" w:eastAsia="Arial" w:hAnsi="Arial"/>
          <w:rtl w:val="0"/>
        </w:rPr>
        <w:t xml:space="preserve">– Pró-Reitoria de Planejamento e Desenvolvimento Institucional (PLD) - análise e deliberação quanto à aprovação do 1º Termo Aditivo ao Termo de Convênio n.º 141/2024-PDI, celebrado entre a UEM e a Fundação Araucária, relatoria: Prof. Dr. Edwin Vladimir Cardoza Galdamez; </w:t>
      </w:r>
      <w:r w:rsidDel="00000000" w:rsidR="00000000" w:rsidRPr="00000000">
        <w:rPr>
          <w:rFonts w:ascii="Arial" w:cs="Arial" w:eastAsia="Arial" w:hAnsi="Arial"/>
          <w:b w:val="1"/>
          <w:rtl w:val="0"/>
        </w:rPr>
        <w:t xml:space="preserve">Item 10 - Assuntos Gerais. Presentes na sessão: </w:t>
      </w:r>
      <w:r w:rsidDel="00000000" w:rsidR="00000000" w:rsidRPr="00000000">
        <w:rPr>
          <w:rFonts w:ascii="Arial" w:cs="Arial" w:eastAsia="Arial" w:hAnsi="Arial"/>
          <w:rtl w:val="0"/>
        </w:rPr>
        <w:t xml:space="preserve">O Reitor, Prof. Dr. Leandro Vanalli, presidente, a Vice-Reitora, Profa. Dra. Gisele Mendes de Carvalho, vice-presidente, Carlos Alberto de Bastos Andrade, diretor do Centro de Ciências Agrárias (CCA) e seu adjunto, Ferenc Istvan Bankuti, Ana Paula Vidotti, diretora do Centro de Ciências Biológicas (CCB) e seu adjunto, Weferson Júnio da Graça, Diogo Francisco Rossoni, diretor do Centro de Ciências Exatas (CCE) e seu adjunto, Marcos Roberto Teixeira Primo, Oséias da Silva Martinuci, diretor adjunto do Centro de Ciências Humanas, Letras e Artes (CCH), Priscila Garcia Marques, diretora do Centro de Ciências da Saúde (CCS) e seu adjunto, Dennis Armando Bertolini, Edwin Vladimir Cardoza Galdamez, diretor do Centro de Tecnologia (CTC) e sua adjunta, Thelma Elita </w:t>
      </w:r>
      <w:r w:rsidDel="00000000" w:rsidR="00000000" w:rsidRPr="00000000">
        <w:rPr>
          <w:rFonts w:ascii="Arial" w:cs="Arial" w:eastAsia="Arial" w:hAnsi="Arial"/>
          <w:rtl w:val="0"/>
        </w:rPr>
        <w:t xml:space="preserve">Colanzi</w:t>
      </w:r>
      <w:r w:rsidDel="00000000" w:rsidR="00000000" w:rsidRPr="00000000">
        <w:rPr>
          <w:rFonts w:ascii="Arial" w:cs="Arial" w:eastAsia="Arial" w:hAnsi="Arial"/>
          <w:rtl w:val="0"/>
        </w:rPr>
        <w:t xml:space="preserve"> Lopes, João Marcelo Crubellate, diretor do Centro de Ciências Sociais Aplicadas (CSA) e seu adjunto, Antonio Marcos Flauzino dos Santos, Cleonice Maria da Penha Luiz, representante suplente dos servidores técnicos. </w:t>
      </w:r>
      <w:r w:rsidDel="00000000" w:rsidR="00000000" w:rsidRPr="00000000">
        <w:rPr>
          <w:rFonts w:ascii="Arial" w:cs="Arial" w:eastAsia="Arial" w:hAnsi="Arial"/>
          <w:b w:val="1"/>
          <w:rtl w:val="0"/>
        </w:rPr>
        <w:t xml:space="preserve">Total de membros titulares</w:t>
      </w:r>
      <w:r w:rsidDel="00000000" w:rsidR="00000000" w:rsidRPr="00000000">
        <w:rPr>
          <w:rFonts w:ascii="Arial" w:cs="Arial" w:eastAsia="Arial" w:hAnsi="Arial"/>
          <w:rtl w:val="0"/>
        </w:rPr>
        <w:t xml:space="preserve">: 10. </w:t>
      </w:r>
      <w:r w:rsidDel="00000000" w:rsidR="00000000" w:rsidRPr="00000000">
        <w:rPr>
          <w:rFonts w:ascii="Arial" w:cs="Arial" w:eastAsia="Arial" w:hAnsi="Arial"/>
          <w:i w:val="1"/>
          <w:rtl w:val="0"/>
        </w:rPr>
        <w:t xml:space="preserve">Quorum</w:t>
      </w:r>
      <w:r w:rsidDel="00000000" w:rsidR="00000000" w:rsidRPr="00000000">
        <w:rPr>
          <w:rFonts w:ascii="Arial" w:cs="Arial" w:eastAsia="Arial" w:hAnsi="Arial"/>
          <w:rtl w:val="0"/>
        </w:rPr>
        <w:t xml:space="preserve">: 7. Iniciando os trabalhos, o presidente do Conselho arguiu o Plenário sobre se haveria solicitações de inclusão, e/ou exclusão e/ou inversão de itens na pauta da ordem do dia, não houve manifestação. Após os prolegômenos relatados, em continuidade, o Plenário passou a deliberar sobre os seguintes itens da ordem do dia: </w:t>
      </w:r>
      <w:r w:rsidDel="00000000" w:rsidR="00000000" w:rsidRPr="00000000">
        <w:rPr>
          <w:rFonts w:ascii="Arial" w:cs="Arial" w:eastAsia="Arial" w:hAnsi="Arial"/>
          <w:b w:val="1"/>
          <w:rtl w:val="0"/>
        </w:rPr>
        <w:t xml:space="preserve">Item 1</w:t>
      </w:r>
      <w:r w:rsidDel="00000000" w:rsidR="00000000" w:rsidRPr="00000000">
        <w:rPr>
          <w:rFonts w:ascii="Arial" w:cs="Arial" w:eastAsia="Arial" w:hAnsi="Arial"/>
          <w:rtl w:val="0"/>
        </w:rPr>
        <w:t xml:space="preserve">: o </w:t>
      </w:r>
      <w:r w:rsidDel="00000000" w:rsidR="00000000" w:rsidRPr="00000000">
        <w:rPr>
          <w:rFonts w:ascii="Arial" w:cs="Arial" w:eastAsia="Arial" w:hAnsi="Arial"/>
          <w:rtl w:val="0"/>
        </w:rPr>
        <w:t xml:space="preserve">relator</w:t>
      </w:r>
      <w:r w:rsidDel="00000000" w:rsidR="00000000" w:rsidRPr="00000000">
        <w:rPr>
          <w:rFonts w:ascii="Arial" w:cs="Arial" w:eastAsia="Arial" w:hAnsi="Arial"/>
          <w:rtl w:val="0"/>
        </w:rPr>
        <w:t xml:space="preserve"> leu o parecer, o qual foi colocado em discussão e, em seguida, passando ao regime de votação, foi aprovado com unanimidade gerando a Resolução n.º 083/2025-CAD. </w:t>
      </w:r>
      <w:r w:rsidDel="00000000" w:rsidR="00000000" w:rsidRPr="00000000">
        <w:rPr>
          <w:rFonts w:ascii="Arial" w:cs="Arial" w:eastAsia="Arial" w:hAnsi="Arial"/>
          <w:b w:val="1"/>
          <w:rtl w:val="0"/>
        </w:rPr>
        <w:t xml:space="preserve">Item 2</w:t>
      </w:r>
      <w:r w:rsidDel="00000000" w:rsidR="00000000" w:rsidRPr="00000000">
        <w:rPr>
          <w:rFonts w:ascii="Arial" w:cs="Arial" w:eastAsia="Arial" w:hAnsi="Arial"/>
          <w:rtl w:val="0"/>
        </w:rPr>
        <w:t xml:space="preserve">: a relatora leu o parecer, o qual foi colocado em discussão e, em seguida, passando ao regime de votação, foi aprovado com unanimidade gerando o Parecer n.º 002/2025-CAD. </w:t>
      </w:r>
      <w:r w:rsidDel="00000000" w:rsidR="00000000" w:rsidRPr="00000000">
        <w:rPr>
          <w:rFonts w:ascii="Arial" w:cs="Arial" w:eastAsia="Arial" w:hAnsi="Arial"/>
          <w:b w:val="1"/>
          <w:rtl w:val="0"/>
        </w:rPr>
        <w:t xml:space="preserve">Item 3</w:t>
      </w:r>
      <w:r w:rsidDel="00000000" w:rsidR="00000000" w:rsidRPr="00000000">
        <w:rPr>
          <w:rFonts w:ascii="Arial" w:cs="Arial" w:eastAsia="Arial" w:hAnsi="Arial"/>
          <w:rtl w:val="0"/>
        </w:rPr>
        <w:t xml:space="preserve">: o relator leu o parecer, o qual foi colocado em discussão e, em seguida, passando ao regime de votação, foi aprovado com unanimidade, gerando a Resolução n.º 084/2025-CAD. </w:t>
      </w:r>
      <w:r w:rsidDel="00000000" w:rsidR="00000000" w:rsidRPr="00000000">
        <w:rPr>
          <w:rFonts w:ascii="Arial" w:cs="Arial" w:eastAsia="Arial" w:hAnsi="Arial"/>
          <w:b w:val="1"/>
          <w:rtl w:val="0"/>
        </w:rPr>
        <w:t xml:space="preserve">Itens 4 ao 7</w:t>
      </w:r>
      <w:r w:rsidDel="00000000" w:rsidR="00000000" w:rsidRPr="00000000">
        <w:rPr>
          <w:rFonts w:ascii="Arial" w:cs="Arial" w:eastAsia="Arial" w:hAnsi="Arial"/>
          <w:rtl w:val="0"/>
        </w:rPr>
        <w:t xml:space="preserve">: aprovados em bloco, por unanimidade, gerando as Resoluções de n.</w:t>
      </w:r>
      <w:r w:rsidDel="00000000" w:rsidR="00000000" w:rsidRPr="00000000">
        <w:rPr>
          <w:rFonts w:ascii="Arial" w:cs="Arial" w:eastAsia="Arial" w:hAnsi="Arial"/>
          <w:vertAlign w:val="superscript"/>
          <w:rtl w:val="0"/>
        </w:rPr>
        <w:t xml:space="preserve">os</w:t>
      </w:r>
      <w:r w:rsidDel="00000000" w:rsidR="00000000" w:rsidRPr="00000000">
        <w:rPr>
          <w:rFonts w:ascii="Arial" w:cs="Arial" w:eastAsia="Arial" w:hAnsi="Arial"/>
          <w:rtl w:val="0"/>
        </w:rPr>
        <w:t xml:space="preserve"> 085 a 088/2025-CAD, respectivamente. </w:t>
      </w:r>
      <w:r w:rsidDel="00000000" w:rsidR="00000000" w:rsidRPr="00000000">
        <w:rPr>
          <w:rFonts w:ascii="Arial" w:cs="Arial" w:eastAsia="Arial" w:hAnsi="Arial"/>
          <w:b w:val="1"/>
          <w:rtl w:val="0"/>
        </w:rPr>
        <w:t xml:space="preserve">Itens 8 e 9</w:t>
      </w:r>
      <w:r w:rsidDel="00000000" w:rsidR="00000000" w:rsidRPr="00000000">
        <w:rPr>
          <w:rFonts w:ascii="Arial" w:cs="Arial" w:eastAsia="Arial" w:hAnsi="Arial"/>
          <w:rtl w:val="0"/>
        </w:rPr>
        <w:t xml:space="preserve">: aprovados em bloco, por unanimidade, gerando as Resoluções de n.</w:t>
      </w:r>
      <w:r w:rsidDel="00000000" w:rsidR="00000000" w:rsidRPr="00000000">
        <w:rPr>
          <w:rFonts w:ascii="Arial" w:cs="Arial" w:eastAsia="Arial" w:hAnsi="Arial"/>
          <w:vertAlign w:val="superscript"/>
          <w:rtl w:val="0"/>
        </w:rPr>
        <w:t xml:space="preserve">os</w:t>
      </w:r>
      <w:r w:rsidDel="00000000" w:rsidR="00000000" w:rsidRPr="00000000">
        <w:rPr>
          <w:rFonts w:ascii="Arial" w:cs="Arial" w:eastAsia="Arial" w:hAnsi="Arial"/>
          <w:rtl w:val="0"/>
        </w:rPr>
        <w:t xml:space="preserve"> 089 e 090/2025-CAD, respectivamente. Nada mais havendo a tratar, às quinze horas e vinte minutos, foi encerrada a reunião da qual eu, Cleverson Ruzzene Gomes, secretário geral dos Colegiados Superiores, lavrei a presente ata, que será assinada por mim e pelo presidente do egrégio Conselho de Administração. Maringá, ao dia dezessete do mês de abril do ano de dois mil e vinte e cinco.</w:t>
      </w:r>
    </w:p>
    <w:p w:rsidR="00000000" w:rsidDel="00000000" w:rsidP="00000000" w:rsidRDefault="00000000" w:rsidRPr="00000000" w14:paraId="00000003">
      <w:pPr>
        <w:pBdr>
          <w:top w:space="0" w:sz="0" w:val="nil"/>
          <w:left w:space="0" w:sz="0" w:val="nil"/>
          <w:bottom w:space="0" w:sz="0" w:val="nil"/>
          <w:right w:space="0" w:sz="0" w:val="nil"/>
          <w:between w:space="0" w:sz="0" w:val="nil"/>
        </w:pBdr>
        <w:ind w:left="-284" w:firstLine="284"/>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004">
      <w:pPr>
        <w:pBdr>
          <w:top w:space="0" w:sz="0" w:val="nil"/>
          <w:left w:space="0" w:sz="0" w:val="nil"/>
          <w:bottom w:space="0" w:sz="0" w:val="nil"/>
          <w:right w:space="0" w:sz="0" w:val="nil"/>
          <w:between w:space="0" w:sz="0" w:val="nil"/>
        </w:pBdr>
        <w:ind w:left="-284" w:firstLine="284"/>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005">
      <w:pPr>
        <w:pBdr>
          <w:top w:space="0" w:sz="0" w:val="nil"/>
          <w:left w:space="0" w:sz="0" w:val="nil"/>
          <w:bottom w:space="0" w:sz="0" w:val="nil"/>
          <w:right w:space="0" w:sz="0" w:val="nil"/>
          <w:between w:space="0" w:sz="0" w:val="nil"/>
        </w:pBdr>
        <w:ind w:firstLine="4253"/>
        <w:jc w:val="both"/>
        <w:rPr>
          <w:rFonts w:ascii="Arial" w:cs="Arial" w:eastAsia="Arial" w:hAnsi="Arial"/>
          <w:color w:val="000000"/>
        </w:rPr>
      </w:pPr>
      <w:r w:rsidDel="00000000" w:rsidR="00000000" w:rsidRPr="00000000">
        <w:rPr>
          <w:rFonts w:ascii="Arial" w:cs="Arial" w:eastAsia="Arial" w:hAnsi="Arial"/>
          <w:color w:val="000000"/>
          <w:rtl w:val="0"/>
        </w:rPr>
        <w:t xml:space="preserve">Maringá, </w:t>
      </w:r>
      <w:r w:rsidDel="00000000" w:rsidR="00000000" w:rsidRPr="00000000">
        <w:rPr>
          <w:rFonts w:ascii="Arial" w:cs="Arial" w:eastAsia="Arial" w:hAnsi="Arial"/>
          <w:rtl w:val="0"/>
        </w:rPr>
        <w:t xml:space="preserve">17 de abril</w:t>
      </w:r>
      <w:r w:rsidDel="00000000" w:rsidR="00000000" w:rsidRPr="00000000">
        <w:rPr>
          <w:rFonts w:ascii="Arial" w:cs="Arial" w:eastAsia="Arial" w:hAnsi="Arial"/>
          <w:color w:val="000000"/>
          <w:rtl w:val="0"/>
        </w:rPr>
        <w:t xml:space="preserve"> de 2025.</w:t>
        <w:tab/>
      </w:r>
    </w:p>
    <w:p w:rsidR="00000000" w:rsidDel="00000000" w:rsidP="00000000" w:rsidRDefault="00000000" w:rsidRPr="00000000" w14:paraId="00000006">
      <w:pPr>
        <w:pBdr>
          <w:top w:space="0" w:sz="0" w:val="nil"/>
          <w:left w:space="0" w:sz="0" w:val="nil"/>
          <w:bottom w:space="0" w:sz="0" w:val="nil"/>
          <w:right w:space="0" w:sz="0" w:val="nil"/>
          <w:between w:space="0" w:sz="0" w:val="nil"/>
        </w:pBdr>
        <w:ind w:left="284" w:firstLine="0"/>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007">
      <w:pPr>
        <w:ind w:left="284" w:hanging="142"/>
        <w:jc w:val="both"/>
        <w:rPr>
          <w:rFonts w:ascii="Arial" w:cs="Arial" w:eastAsia="Arial" w:hAnsi="Arial"/>
        </w:rPr>
      </w:pPr>
      <w:r w:rsidDel="00000000" w:rsidR="00000000" w:rsidRPr="00000000">
        <w:rPr>
          <w:rtl w:val="0"/>
        </w:rPr>
      </w:r>
    </w:p>
    <w:p w:rsidR="00000000" w:rsidDel="00000000" w:rsidP="00000000" w:rsidRDefault="00000000" w:rsidRPr="00000000" w14:paraId="00000008">
      <w:pPr>
        <w:ind w:left="284" w:hanging="142"/>
        <w:jc w:val="both"/>
        <w:rPr>
          <w:rFonts w:ascii="Arial" w:cs="Arial" w:eastAsia="Arial" w:hAnsi="Arial"/>
        </w:rPr>
      </w:pPr>
      <w:r w:rsidDel="00000000" w:rsidR="00000000" w:rsidRPr="00000000">
        <w:rPr>
          <w:rtl w:val="0"/>
        </w:rPr>
      </w:r>
    </w:p>
    <w:p w:rsidR="00000000" w:rsidDel="00000000" w:rsidP="00000000" w:rsidRDefault="00000000" w:rsidRPr="00000000" w14:paraId="00000009">
      <w:pPr>
        <w:jc w:val="both"/>
        <w:rPr>
          <w:rFonts w:ascii="Arial" w:cs="Arial" w:eastAsia="Arial" w:hAnsi="Arial"/>
        </w:rPr>
      </w:pPr>
      <w:r w:rsidDel="00000000" w:rsidR="00000000" w:rsidRPr="00000000">
        <w:rPr>
          <w:rtl w:val="0"/>
        </w:rPr>
      </w:r>
    </w:p>
    <w:p w:rsidR="00000000" w:rsidDel="00000000" w:rsidP="00000000" w:rsidRDefault="00000000" w:rsidRPr="00000000" w14:paraId="0000000A">
      <w:pPr>
        <w:ind w:left="284" w:hanging="142"/>
        <w:jc w:val="both"/>
        <w:rPr>
          <w:rFonts w:ascii="Arial" w:cs="Arial" w:eastAsia="Arial" w:hAnsi="Arial"/>
        </w:rPr>
      </w:pPr>
      <w:r w:rsidDel="00000000" w:rsidR="00000000" w:rsidRPr="00000000">
        <w:rPr>
          <w:rFonts w:ascii="Arial" w:cs="Arial" w:eastAsia="Arial" w:hAnsi="Arial"/>
          <w:rtl w:val="0"/>
        </w:rPr>
        <w:t xml:space="preserve">Prof. Dr. Leandro Vanalli   </w:t>
        <w:tab/>
        <w:tab/>
        <w:t xml:space="preserve">Cleverson Ruzzene Gomes</w:t>
      </w:r>
    </w:p>
    <w:p w:rsidR="00000000" w:rsidDel="00000000" w:rsidP="00000000" w:rsidRDefault="00000000" w:rsidRPr="00000000" w14:paraId="0000000B">
      <w:pPr>
        <w:jc w:val="both"/>
        <w:rPr>
          <w:rFonts w:ascii="Arial" w:cs="Arial" w:eastAsia="Arial" w:hAnsi="Arial"/>
        </w:rPr>
      </w:pPr>
      <w:r w:rsidDel="00000000" w:rsidR="00000000" w:rsidRPr="00000000">
        <w:rPr>
          <w:rFonts w:ascii="Arial" w:cs="Arial" w:eastAsia="Arial" w:hAnsi="Arial"/>
          <w:b w:val="1"/>
          <w:rtl w:val="0"/>
        </w:rPr>
        <w:t xml:space="preserve">  Reitor</w:t>
        <w:tab/>
        <w:tab/>
        <w:tab/>
        <w:tab/>
        <w:tab/>
        <w:tab/>
        <w:t xml:space="preserve">Secretário </w:t>
      </w:r>
      <w:r w:rsidDel="00000000" w:rsidR="00000000" w:rsidRPr="00000000">
        <w:rPr>
          <w:rtl w:val="0"/>
        </w:rPr>
      </w:r>
    </w:p>
    <w:sectPr>
      <w:headerReference r:id="rId7" w:type="default"/>
      <w:headerReference r:id="rId8" w:type="even"/>
      <w:pgSz w:h="16838" w:w="11906" w:orient="portrait"/>
      <w:pgMar w:bottom="851" w:top="1134" w:left="1701" w:right="1133" w:header="709" w:footer="709"/>
      <w:lnNumType w:countBy="1" w:start="0" w:restart="continuous"/>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ahoma">
    <w:embedRegular w:fontKey="{00000000-0000-0000-0000-000000000000}" r:id="rId1" w:subsetted="0"/>
    <w:embedBold w:fontKey="{00000000-0000-0000-0000-000000000000}" r:id="rId2"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0C">
    <w:pPr>
      <w:pBdr>
        <w:top w:space="0" w:sz="0" w:val="nil"/>
        <w:left w:space="0" w:sz="0" w:val="nil"/>
        <w:bottom w:space="0" w:sz="0" w:val="nil"/>
        <w:right w:space="0" w:sz="0" w:val="nil"/>
        <w:between w:space="0" w:sz="0" w:val="nil"/>
      </w:pBdr>
      <w:tabs>
        <w:tab w:val="center" w:leader="none" w:pos="4252"/>
        <w:tab w:val="right" w:leader="none" w:pos="8504"/>
      </w:tabs>
      <w:jc w:val="right"/>
      <w:rPr>
        <w:color w:val="000000"/>
      </w:rPr>
    </w:pPr>
    <w:r w:rsidDel="00000000" w:rsidR="00000000" w:rsidRPr="00000000">
      <w:rPr>
        <w:color w:val="000000"/>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0D">
    <w:pPr>
      <w:pBdr>
        <w:top w:space="0" w:sz="0" w:val="nil"/>
        <w:left w:space="0" w:sz="0" w:val="nil"/>
        <w:bottom w:space="0" w:sz="0" w:val="nil"/>
        <w:right w:space="0" w:sz="0" w:val="nil"/>
        <w:between w:space="0" w:sz="0" w:val="nil"/>
      </w:pBdr>
      <w:tabs>
        <w:tab w:val="center" w:leader="none" w:pos="4252"/>
        <w:tab w:val="right" w:leader="none" w:pos="8504"/>
      </w:tabs>
      <w:ind w:right="360"/>
      <w:rPr>
        <w:color w:val="000000"/>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0E">
    <w:pPr>
      <w:pBdr>
        <w:top w:space="0" w:sz="0" w:val="nil"/>
        <w:left w:space="0" w:sz="0" w:val="nil"/>
        <w:bottom w:space="0" w:sz="0" w:val="nil"/>
        <w:right w:space="0" w:sz="0" w:val="nil"/>
        <w:between w:space="0" w:sz="0" w:val="nil"/>
      </w:pBdr>
      <w:tabs>
        <w:tab w:val="center" w:leader="none" w:pos="4252"/>
        <w:tab w:val="right" w:leader="none" w:pos="8504"/>
      </w:tabs>
      <w:jc w:val="right"/>
      <w:rPr>
        <w:color w:val="000000"/>
      </w:rPr>
    </w:pPr>
    <w:r w:rsidDel="00000000" w:rsidR="00000000" w:rsidRPr="00000000">
      <w:rPr>
        <w:rtl w:val="0"/>
      </w:rPr>
    </w:r>
  </w:p>
  <w:p w:rsidR="00000000" w:rsidDel="00000000" w:rsidP="00000000" w:rsidRDefault="00000000" w:rsidRPr="00000000" w14:paraId="0000000F">
    <w:pPr>
      <w:pBdr>
        <w:top w:space="0" w:sz="0" w:val="nil"/>
        <w:left w:space="0" w:sz="0" w:val="nil"/>
        <w:bottom w:space="0" w:sz="0" w:val="nil"/>
        <w:right w:space="0" w:sz="0" w:val="nil"/>
        <w:between w:space="0" w:sz="0" w:val="nil"/>
      </w:pBdr>
      <w:tabs>
        <w:tab w:val="center" w:leader="none" w:pos="4252"/>
        <w:tab w:val="right" w:leader="none" w:pos="8504"/>
      </w:tabs>
      <w:ind w:right="360"/>
      <w:rPr>
        <w:color w:val="000000"/>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pt-BR"/>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spacing w:after="60" w:before="240" w:lineRule="auto"/>
    </w:pPr>
    <w:rPr>
      <w:rFonts w:ascii="Arial" w:cs="Arial" w:eastAsia="Arial" w:hAnsi="Arial"/>
      <w:b w:val="1"/>
      <w:sz w:val="32"/>
      <w:szCs w:val="32"/>
    </w:rPr>
  </w:style>
  <w:style w:type="paragraph" w:styleId="Heading2">
    <w:name w:val="heading 2"/>
    <w:basedOn w:val="Normal"/>
    <w:next w:val="Normal"/>
    <w:pPr>
      <w:keepNext w:val="1"/>
      <w:spacing w:after="120" w:lineRule="auto"/>
    </w:pPr>
    <w:rPr>
      <w:rFonts w:ascii="Arial" w:cs="Arial" w:eastAsia="Arial" w:hAnsi="Arial"/>
      <w:b w:val="1"/>
      <w:sz w:val="20"/>
      <w:szCs w:val="20"/>
    </w:rPr>
  </w:style>
  <w:style w:type="paragraph" w:styleId="Heading3">
    <w:name w:val="heading 3"/>
    <w:basedOn w:val="Normal"/>
    <w:next w:val="Normal"/>
    <w:pPr>
      <w:keepNext w:val="1"/>
      <w:spacing w:after="60" w:before="240" w:lineRule="auto"/>
    </w:pPr>
    <w:rPr>
      <w:rFonts w:ascii="Arial" w:cs="Arial" w:eastAsia="Arial" w:hAnsi="Arial"/>
      <w:b w:val="1"/>
      <w:sz w:val="26"/>
      <w:szCs w:val="26"/>
    </w:rPr>
  </w:style>
  <w:style w:type="paragraph" w:styleId="Heading4">
    <w:name w:val="heading 4"/>
    <w:basedOn w:val="Normal"/>
    <w:next w:val="Normal"/>
    <w:pPr>
      <w:keepNext w:val="1"/>
      <w:spacing w:after="60" w:before="240" w:lineRule="auto"/>
    </w:pPr>
    <w:rPr>
      <w:b w:val="1"/>
      <w:sz w:val="28"/>
      <w:szCs w:val="28"/>
    </w:rPr>
  </w:style>
  <w:style w:type="paragraph" w:styleId="Heading5">
    <w:name w:val="heading 5"/>
    <w:basedOn w:val="Normal"/>
    <w:next w:val="Normal"/>
    <w:pPr>
      <w:spacing w:after="60" w:before="240" w:lineRule="auto"/>
    </w:pPr>
    <w:rPr>
      <w:b w:val="1"/>
      <w:i w:val="1"/>
      <w:sz w:val="26"/>
      <w:szCs w:val="26"/>
    </w:rPr>
  </w:style>
  <w:style w:type="paragraph" w:styleId="Heading6">
    <w:name w:val="heading 6"/>
    <w:basedOn w:val="Normal"/>
    <w:next w:val="Normal"/>
    <w:pPr>
      <w:spacing w:after="60" w:before="240" w:lineRule="auto"/>
    </w:pPr>
    <w:rPr>
      <w:b w:val="1"/>
      <w:sz w:val="22"/>
      <w:szCs w:val="22"/>
    </w:rPr>
  </w:style>
  <w:style w:type="paragraph" w:styleId="Title">
    <w:name w:val="Title"/>
    <w:basedOn w:val="Normal"/>
    <w:next w:val="Normal"/>
    <w:pPr>
      <w:tabs>
        <w:tab w:val="left" w:leader="none" w:pos="3780"/>
      </w:tabs>
      <w:spacing w:after="120" w:lineRule="auto"/>
      <w:jc w:val="center"/>
    </w:pPr>
    <w:rPr>
      <w:rFonts w:ascii="Arial" w:cs="Arial" w:eastAsia="Arial" w:hAnsi="Arial"/>
      <w:b w:val="1"/>
      <w:sz w:val="22"/>
      <w:szCs w:val="22"/>
    </w:rPr>
  </w:style>
  <w:style w:type="paragraph" w:styleId="Normal" w:default="1">
    <w:name w:val="Normal"/>
    <w:qFormat w:val="1"/>
  </w:style>
  <w:style w:type="paragraph" w:styleId="Ttulo1">
    <w:name w:val="heading 1"/>
    <w:aliases w:val="Título 11,Título principal nível 1"/>
    <w:basedOn w:val="Normal"/>
    <w:next w:val="Normal"/>
    <w:link w:val="Ttulo1Char"/>
    <w:uiPriority w:val="9"/>
    <w:qFormat w:val="1"/>
    <w:pPr>
      <w:keepNext w:val="1"/>
      <w:spacing w:after="60" w:before="240"/>
      <w:outlineLvl w:val="0"/>
    </w:pPr>
    <w:rPr>
      <w:rFonts w:ascii="Arial" w:cs="Arial" w:hAnsi="Arial"/>
      <w:b w:val="1"/>
      <w:bCs w:val="1"/>
      <w:kern w:val="32"/>
      <w:sz w:val="32"/>
      <w:szCs w:val="32"/>
    </w:rPr>
  </w:style>
  <w:style w:type="paragraph" w:styleId="Ttulo2">
    <w:name w:val="heading 2"/>
    <w:aliases w:val="Título 21"/>
    <w:basedOn w:val="Normal"/>
    <w:next w:val="Normal"/>
    <w:link w:val="Ttulo2Char"/>
    <w:uiPriority w:val="9"/>
    <w:semiHidden w:val="1"/>
    <w:unhideWhenUsed w:val="1"/>
    <w:qFormat w:val="1"/>
    <w:pPr>
      <w:keepNext w:val="1"/>
      <w:spacing w:after="120"/>
      <w:outlineLvl w:val="1"/>
    </w:pPr>
    <w:rPr>
      <w:rFonts w:ascii="Arial" w:hAnsi="Arial"/>
      <w:b w:val="1"/>
      <w:sz w:val="20"/>
    </w:rPr>
  </w:style>
  <w:style w:type="paragraph" w:styleId="Ttulo3">
    <w:name w:val="heading 3"/>
    <w:basedOn w:val="Normal"/>
    <w:next w:val="Normal"/>
    <w:link w:val="Ttulo3Char"/>
    <w:uiPriority w:val="9"/>
    <w:semiHidden w:val="1"/>
    <w:unhideWhenUsed w:val="1"/>
    <w:qFormat w:val="1"/>
    <w:pPr>
      <w:keepNext w:val="1"/>
      <w:spacing w:after="60" w:before="240"/>
      <w:outlineLvl w:val="2"/>
    </w:pPr>
    <w:rPr>
      <w:rFonts w:ascii="Arial" w:cs="Arial" w:hAnsi="Arial"/>
      <w:b w:val="1"/>
      <w:bCs w:val="1"/>
      <w:sz w:val="26"/>
      <w:szCs w:val="26"/>
    </w:rPr>
  </w:style>
  <w:style w:type="paragraph" w:styleId="Ttulo4">
    <w:name w:val="heading 4"/>
    <w:basedOn w:val="Normal"/>
    <w:next w:val="Normal"/>
    <w:link w:val="Ttulo4Char"/>
    <w:uiPriority w:val="9"/>
    <w:semiHidden w:val="1"/>
    <w:unhideWhenUsed w:val="1"/>
    <w:qFormat w:val="1"/>
    <w:rsid w:val="00A516C0"/>
    <w:pPr>
      <w:keepNext w:val="1"/>
      <w:spacing w:after="60" w:before="240"/>
      <w:outlineLvl w:val="3"/>
    </w:pPr>
    <w:rPr>
      <w:b w:val="1"/>
      <w:bCs w:val="1"/>
      <w:sz w:val="28"/>
      <w:szCs w:val="28"/>
    </w:rPr>
  </w:style>
  <w:style w:type="paragraph" w:styleId="Ttulo5">
    <w:name w:val="heading 5"/>
    <w:basedOn w:val="Normal"/>
    <w:next w:val="Normal"/>
    <w:link w:val="Ttulo5Char"/>
    <w:uiPriority w:val="9"/>
    <w:semiHidden w:val="1"/>
    <w:unhideWhenUsed w:val="1"/>
    <w:qFormat w:val="1"/>
    <w:pPr>
      <w:spacing w:after="60" w:before="240"/>
      <w:outlineLvl w:val="4"/>
    </w:pPr>
    <w:rPr>
      <w:b w:val="1"/>
      <w:bCs w:val="1"/>
      <w:i w:val="1"/>
      <w:iCs w:val="1"/>
      <w:sz w:val="26"/>
      <w:szCs w:val="26"/>
    </w:rPr>
  </w:style>
  <w:style w:type="paragraph" w:styleId="Ttulo6">
    <w:name w:val="heading 6"/>
    <w:basedOn w:val="Normal"/>
    <w:next w:val="Normal"/>
    <w:link w:val="Ttulo6Char"/>
    <w:uiPriority w:val="9"/>
    <w:semiHidden w:val="1"/>
    <w:unhideWhenUsed w:val="1"/>
    <w:qFormat w:val="1"/>
    <w:pPr>
      <w:spacing w:after="60" w:before="240"/>
      <w:outlineLvl w:val="5"/>
    </w:pPr>
    <w:rPr>
      <w:b w:val="1"/>
      <w:bCs w:val="1"/>
      <w:sz w:val="22"/>
      <w:szCs w:val="22"/>
    </w:rPr>
  </w:style>
  <w:style w:type="paragraph" w:styleId="Ttulo7">
    <w:name w:val="heading 7"/>
    <w:basedOn w:val="Normal"/>
    <w:next w:val="Normal"/>
    <w:qFormat w:val="1"/>
    <w:rsid w:val="00D8490D"/>
    <w:pPr>
      <w:spacing w:after="60" w:before="240"/>
      <w:outlineLvl w:val="6"/>
    </w:pPr>
  </w:style>
  <w:style w:type="paragraph" w:styleId="Ttulo8">
    <w:name w:val="heading 8"/>
    <w:basedOn w:val="Normal"/>
    <w:next w:val="Normal"/>
    <w:link w:val="Ttulo8Char"/>
    <w:qFormat w:val="1"/>
    <w:pPr>
      <w:spacing w:after="60" w:before="240"/>
      <w:outlineLvl w:val="7"/>
    </w:pPr>
    <w:rPr>
      <w:i w:val="1"/>
      <w:iCs w:val="1"/>
    </w:rPr>
  </w:style>
  <w:style w:type="paragraph" w:styleId="Ttulo9">
    <w:name w:val="heading 9"/>
    <w:basedOn w:val="Normal"/>
    <w:next w:val="Normal"/>
    <w:qFormat w:val="1"/>
    <w:rsid w:val="00D8490D"/>
    <w:pPr>
      <w:spacing w:after="60" w:before="240"/>
      <w:outlineLvl w:val="8"/>
    </w:pPr>
    <w:rPr>
      <w:rFonts w:ascii="Arial" w:cs="Arial" w:hAnsi="Arial"/>
      <w:sz w:val="22"/>
      <w:szCs w:val="22"/>
      <w:lang w:eastAsia="en-US"/>
    </w:rPr>
  </w:style>
  <w:style w:type="character" w:styleId="Fontepargpadro" w:default="1">
    <w:name w:val="Default Paragraph Font"/>
    <w:uiPriority w:val="1"/>
    <w:semiHidden w:val="1"/>
    <w:unhideWhenUsed w:val="1"/>
  </w:style>
  <w:style w:type="table" w:styleId="Tabe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emlista" w:default="1">
    <w:name w:val="No List"/>
    <w:uiPriority w:val="99"/>
    <w:semiHidden w:val="1"/>
    <w:unhideWhenUsed w:val="1"/>
  </w:style>
  <w:style w:type="table" w:styleId="TableNormal" w:customStyle="1">
    <w:name w:val="Table Normal"/>
    <w:tblPr>
      <w:tblCellMar>
        <w:top w:w="0.0" w:type="dxa"/>
        <w:left w:w="0.0" w:type="dxa"/>
        <w:bottom w:w="0.0" w:type="dxa"/>
        <w:right w:w="0.0" w:type="dxa"/>
      </w:tblCellMar>
    </w:tblPr>
  </w:style>
  <w:style w:type="paragraph" w:styleId="Ttulo">
    <w:name w:val="Title"/>
    <w:aliases w:val="Título Char1,Título Char Char,Título Char"/>
    <w:basedOn w:val="Normal"/>
    <w:link w:val="TtuloChar2"/>
    <w:uiPriority w:val="10"/>
    <w:qFormat w:val="1"/>
    <w:pPr>
      <w:tabs>
        <w:tab w:val="left" w:pos="3780"/>
      </w:tabs>
      <w:spacing w:after="120"/>
      <w:jc w:val="center"/>
    </w:pPr>
    <w:rPr>
      <w:rFonts w:ascii="Arial" w:hAnsi="Arial"/>
      <w:b w:val="1"/>
      <w:sz w:val="22"/>
    </w:rPr>
  </w:style>
  <w:style w:type="table" w:styleId="TableNormal0" w:customStyle="1">
    <w:name w:val="Table Normal"/>
    <w:tblPr>
      <w:tblCellMar>
        <w:top w:w="0.0" w:type="dxa"/>
        <w:left w:w="0.0" w:type="dxa"/>
        <w:bottom w:w="0.0" w:type="dxa"/>
        <w:right w:w="0.0" w:type="dxa"/>
      </w:tblCellMar>
    </w:tblPr>
  </w:style>
  <w:style w:type="character" w:styleId="Ttulo1Char" w:customStyle="1">
    <w:name w:val="Título 1 Char"/>
    <w:aliases w:val="Título 11 Char,Título principal nível 1 Char"/>
    <w:link w:val="Ttulo1"/>
    <w:rsid w:val="00BF4D92"/>
    <w:rPr>
      <w:rFonts w:ascii="Arial" w:cs="Arial" w:hAnsi="Arial"/>
      <w:b w:val="1"/>
      <w:bCs w:val="1"/>
      <w:kern w:val="32"/>
      <w:sz w:val="32"/>
      <w:szCs w:val="32"/>
      <w:lang w:bidi="ar-SA" w:eastAsia="pt-BR" w:val="pt-BR"/>
    </w:rPr>
  </w:style>
  <w:style w:type="character" w:styleId="Ttulo2Char" w:customStyle="1">
    <w:name w:val="Título 2 Char"/>
    <w:aliases w:val="Título 21 Char"/>
    <w:link w:val="Ttulo2"/>
    <w:rsid w:val="00BF4D92"/>
    <w:rPr>
      <w:rFonts w:ascii="Arial" w:hAnsi="Arial"/>
      <w:b w:val="1"/>
      <w:szCs w:val="24"/>
      <w:lang w:bidi="ar-SA" w:eastAsia="pt-BR" w:val="pt-BR"/>
    </w:rPr>
  </w:style>
  <w:style w:type="character" w:styleId="Ttulo3Char" w:customStyle="1">
    <w:name w:val="Título 3 Char"/>
    <w:link w:val="Ttulo3"/>
    <w:rsid w:val="00BF4D92"/>
    <w:rPr>
      <w:rFonts w:ascii="Arial" w:cs="Arial" w:hAnsi="Arial"/>
      <w:b w:val="1"/>
      <w:bCs w:val="1"/>
      <w:sz w:val="26"/>
      <w:szCs w:val="26"/>
      <w:lang w:bidi="ar-SA" w:eastAsia="pt-BR" w:val="pt-BR"/>
    </w:rPr>
  </w:style>
  <w:style w:type="character" w:styleId="Ttulo4Char" w:customStyle="1">
    <w:name w:val="Título 4 Char"/>
    <w:link w:val="Ttulo4"/>
    <w:rsid w:val="00BF4D92"/>
    <w:rPr>
      <w:b w:val="1"/>
      <w:bCs w:val="1"/>
      <w:sz w:val="28"/>
      <w:szCs w:val="28"/>
      <w:lang w:bidi="ar-SA" w:eastAsia="pt-BR" w:val="pt-BR"/>
    </w:rPr>
  </w:style>
  <w:style w:type="character" w:styleId="Ttulo5Char" w:customStyle="1">
    <w:name w:val="Título 5 Char"/>
    <w:link w:val="Ttulo5"/>
    <w:rsid w:val="00BF4D92"/>
    <w:rPr>
      <w:b w:val="1"/>
      <w:bCs w:val="1"/>
      <w:i w:val="1"/>
      <w:iCs w:val="1"/>
      <w:sz w:val="26"/>
      <w:szCs w:val="26"/>
      <w:lang w:bidi="ar-SA" w:eastAsia="pt-BR" w:val="pt-BR"/>
    </w:rPr>
  </w:style>
  <w:style w:type="character" w:styleId="Ttulo6Char" w:customStyle="1">
    <w:name w:val="Título 6 Char"/>
    <w:link w:val="Ttulo6"/>
    <w:rsid w:val="00BF4D92"/>
    <w:rPr>
      <w:b w:val="1"/>
      <w:bCs w:val="1"/>
      <w:sz w:val="22"/>
      <w:szCs w:val="22"/>
      <w:lang w:bidi="ar-SA" w:eastAsia="pt-BR" w:val="pt-BR"/>
    </w:rPr>
  </w:style>
  <w:style w:type="character" w:styleId="Hyperlink">
    <w:name w:val="Hyperlink"/>
    <w:uiPriority w:val="99"/>
    <w:rPr>
      <w:color w:val="0000ff"/>
      <w:u w:val="single"/>
    </w:rPr>
  </w:style>
  <w:style w:type="paragraph" w:styleId="Recuodecorpodetexto">
    <w:name w:val="Body Text Indent"/>
    <w:basedOn w:val="Normal"/>
    <w:pPr>
      <w:spacing w:line="480" w:lineRule="auto"/>
      <w:ind w:firstLine="561"/>
      <w:jc w:val="both"/>
    </w:pPr>
    <w:rPr>
      <w:rFonts w:ascii="Arial" w:cs="Arial" w:hAnsi="Arial"/>
    </w:rPr>
  </w:style>
  <w:style w:type="paragraph" w:styleId="Corpodetexto2">
    <w:name w:val="Body Text 2"/>
    <w:basedOn w:val="Normal"/>
    <w:pPr>
      <w:spacing w:line="360" w:lineRule="auto"/>
      <w:ind w:left="100"/>
      <w:jc w:val="both"/>
    </w:pPr>
    <w:rPr>
      <w:rFonts w:ascii="Arial" w:hAnsi="Arial"/>
      <w:color w:val="000000"/>
    </w:rPr>
  </w:style>
  <w:style w:type="character" w:styleId="titart1" w:customStyle="1">
    <w:name w:val="titart1"/>
    <w:rPr>
      <w:rFonts w:ascii="Verdana" w:hAnsi="Verdana" w:hint="default"/>
      <w:b w:val="1"/>
      <w:bCs w:val="1"/>
      <w:color w:val="000000"/>
      <w:sz w:val="30"/>
      <w:szCs w:val="30"/>
    </w:rPr>
  </w:style>
  <w:style w:type="character" w:styleId="Nmerodelinha">
    <w:name w:val="line number"/>
    <w:basedOn w:val="Fontepargpadro"/>
  </w:style>
  <w:style w:type="paragraph" w:styleId="Cabealho">
    <w:name w:val="header"/>
    <w:basedOn w:val="Normal"/>
    <w:pPr>
      <w:tabs>
        <w:tab w:val="center" w:pos="4252"/>
        <w:tab w:val="right" w:pos="8504"/>
      </w:tabs>
    </w:pPr>
  </w:style>
  <w:style w:type="character" w:styleId="Nmerodepgina">
    <w:name w:val="page number"/>
    <w:basedOn w:val="Fontepargpadro"/>
  </w:style>
  <w:style w:type="paragraph" w:styleId="Corpodetexto">
    <w:name w:val="Body Text"/>
    <w:aliases w:val="Corpo de texto Char,Corpo de texto Char1 Char,Corpo de texto Char Char Char, Char Char1 Char Char1,Corpo de texto Char1 Char Char Char,Corpo de texto Char Char Char Char Char, Char Char Char Char Char Char Char,Corpo de texto Char1"/>
    <w:basedOn w:val="Normal"/>
    <w:link w:val="CorpodetextoChar2"/>
    <w:pPr>
      <w:spacing w:after="120"/>
    </w:pPr>
  </w:style>
  <w:style w:type="character" w:styleId="CorpodetextoChar2" w:customStyle="1">
    <w:name w:val="Corpo de texto Char2"/>
    <w:aliases w:val="Corpo de texto Char Char,Corpo de texto Char1 Char Char,Corpo de texto Char Char Char Char, Char Char1 Char Char1 Char,Corpo de texto Char1 Char Char Char Char,Corpo de texto Char Char Char Char Char Char,Corpo de texto Char1 Char1"/>
    <w:link w:val="Corpodetexto"/>
    <w:semiHidden w:val="1"/>
    <w:rsid w:val="00157BAA"/>
    <w:rPr>
      <w:sz w:val="24"/>
      <w:szCs w:val="24"/>
      <w:lang w:bidi="ar-SA" w:eastAsia="pt-BR" w:val="pt-BR"/>
    </w:rPr>
  </w:style>
  <w:style w:type="paragraph" w:styleId="Lista">
    <w:name w:val="List"/>
    <w:basedOn w:val="Corpodetexto"/>
    <w:pPr>
      <w:suppressAutoHyphens w:val="1"/>
      <w:spacing w:after="0"/>
      <w:jc w:val="both"/>
    </w:pPr>
    <w:rPr>
      <w:rFonts w:cs="Tahoma"/>
      <w:lang w:eastAsia="ar-SA"/>
    </w:rPr>
  </w:style>
  <w:style w:type="paragraph" w:styleId="Rodap">
    <w:name w:val="footer"/>
    <w:basedOn w:val="Normal"/>
    <w:pPr>
      <w:tabs>
        <w:tab w:val="center" w:pos="4419"/>
        <w:tab w:val="right" w:pos="8838"/>
      </w:tabs>
    </w:pPr>
    <w:rPr>
      <w:sz w:val="20"/>
      <w:szCs w:val="20"/>
      <w:lang w:eastAsia="en-US"/>
    </w:rPr>
  </w:style>
  <w:style w:type="paragraph" w:styleId="Corpodetexto3">
    <w:name w:val="Body Text 3"/>
    <w:basedOn w:val="Normal"/>
    <w:pPr>
      <w:spacing w:after="120"/>
    </w:pPr>
    <w:rPr>
      <w:sz w:val="16"/>
      <w:szCs w:val="16"/>
    </w:rPr>
  </w:style>
  <w:style w:type="character" w:styleId="TtuloChar2" w:customStyle="1">
    <w:name w:val="Título Char2"/>
    <w:aliases w:val="Título Char1 Char,Título Char Char Char,Título Char Char1"/>
    <w:link w:val="Ttulo"/>
    <w:rsid w:val="00157BAA"/>
    <w:rPr>
      <w:rFonts w:ascii="Arial" w:hAnsi="Arial"/>
      <w:b w:val="1"/>
      <w:sz w:val="22"/>
      <w:szCs w:val="24"/>
      <w:lang w:bidi="ar-SA" w:eastAsia="pt-BR" w:val="pt-BR"/>
    </w:rPr>
  </w:style>
  <w:style w:type="paragraph" w:styleId="Subttulo">
    <w:name w:val="Subtitle"/>
    <w:basedOn w:val="Normal"/>
    <w:next w:val="Normal"/>
    <w:uiPriority w:val="11"/>
    <w:qFormat w:val="1"/>
    <w:pPr>
      <w:jc w:val="both"/>
    </w:pPr>
    <w:rPr>
      <w:rFonts w:ascii="Tahoma" w:cs="Tahoma" w:eastAsia="Tahoma" w:hAnsi="Tahoma"/>
      <w:b w:val="1"/>
      <w:sz w:val="20"/>
      <w:szCs w:val="20"/>
    </w:rPr>
  </w:style>
  <w:style w:type="paragraph" w:styleId="NormalWeb">
    <w:name w:val="Normal (Web)"/>
    <w:basedOn w:val="Normal"/>
    <w:uiPriority w:val="99"/>
    <w:pPr>
      <w:spacing w:after="100" w:afterAutospacing="1" w:before="100" w:beforeAutospacing="1"/>
    </w:pPr>
  </w:style>
  <w:style w:type="paragraph" w:styleId="western" w:customStyle="1">
    <w:name w:val="western"/>
    <w:basedOn w:val="Normal"/>
    <w:pPr>
      <w:spacing w:after="119" w:before="100" w:beforeAutospacing="1"/>
    </w:pPr>
  </w:style>
  <w:style w:type="paragraph" w:styleId="western1" w:customStyle="1">
    <w:name w:val="western1"/>
    <w:basedOn w:val="Normal"/>
    <w:pPr>
      <w:spacing w:before="100" w:beforeAutospacing="1"/>
    </w:pPr>
    <w:rPr>
      <w:i w:val="1"/>
      <w:iCs w:val="1"/>
    </w:rPr>
  </w:style>
  <w:style w:type="paragraph" w:styleId="Recuodecorpodetexto2">
    <w:name w:val="Body Text Indent 2"/>
    <w:basedOn w:val="Normal"/>
    <w:pPr>
      <w:spacing w:after="120" w:line="480" w:lineRule="auto"/>
      <w:ind w:left="283"/>
    </w:pPr>
  </w:style>
  <w:style w:type="character" w:styleId="grame" w:customStyle="1">
    <w:name w:val="grame"/>
    <w:basedOn w:val="Fontepargpadro"/>
  </w:style>
  <w:style w:type="character" w:styleId="spelle" w:customStyle="1">
    <w:name w:val="spelle"/>
    <w:basedOn w:val="Fontepargpadro"/>
  </w:style>
  <w:style w:type="paragraph" w:styleId="PargrafodaLista">
    <w:name w:val="List Paragraph"/>
    <w:basedOn w:val="Normal"/>
    <w:uiPriority w:val="34"/>
    <w:qFormat w:val="1"/>
    <w:rsid w:val="0093379B"/>
    <w:pPr>
      <w:spacing w:after="200" w:line="276" w:lineRule="auto"/>
      <w:ind w:left="720"/>
      <w:contextualSpacing w:val="1"/>
    </w:pPr>
    <w:rPr>
      <w:rFonts w:ascii="Calibri" w:eastAsia="Calibri" w:hAnsi="Calibri"/>
      <w:sz w:val="22"/>
      <w:szCs w:val="22"/>
      <w:lang w:eastAsia="en-US"/>
    </w:rPr>
  </w:style>
  <w:style w:type="paragraph" w:styleId="Recuodecorpodetexto31" w:customStyle="1">
    <w:name w:val="Recuo de corpo de texto 31"/>
    <w:basedOn w:val="Normal"/>
    <w:pPr>
      <w:ind w:left="360"/>
      <w:jc w:val="both"/>
    </w:pPr>
    <w:rPr>
      <w:lang w:eastAsia="ar-SA"/>
    </w:rPr>
  </w:style>
  <w:style w:type="paragraph" w:styleId="Fontepargpadro1" w:customStyle="1">
    <w:name w:val="Fonte parág. padrão1"/>
    <w:next w:val="Normal"/>
    <w:pPr>
      <w:suppressAutoHyphens w:val="1"/>
    </w:pPr>
    <w:rPr>
      <w:rFonts w:ascii="MS Serif" w:hAnsi="MS Serif"/>
      <w:lang w:eastAsia="ar-SA"/>
    </w:rPr>
  </w:style>
  <w:style w:type="paragraph" w:styleId="Corpodetexto21" w:customStyle="1">
    <w:name w:val="Corpo de texto 21"/>
    <w:basedOn w:val="Normal"/>
    <w:pPr>
      <w:suppressAutoHyphens w:val="1"/>
      <w:spacing w:after="120"/>
      <w:jc w:val="both"/>
    </w:pPr>
    <w:rPr>
      <w:rFonts w:ascii="Arial" w:cs="Arial" w:hAnsi="Arial"/>
      <w:sz w:val="22"/>
      <w:lang w:eastAsia="ar-SA"/>
    </w:rPr>
  </w:style>
  <w:style w:type="paragraph" w:styleId="titulo3-metep" w:customStyle="1">
    <w:name w:val="titulo 3 - metep"/>
    <w:basedOn w:val="Normal"/>
    <w:rsid w:val="00CE1270"/>
    <w:pPr>
      <w:spacing w:line="360" w:lineRule="auto"/>
      <w:jc w:val="both"/>
    </w:pPr>
    <w:rPr>
      <w:szCs w:val="20"/>
      <w:lang w:val="en-US"/>
    </w:rPr>
  </w:style>
  <w:style w:type="paragraph" w:styleId="Recuodecorpodetexto3">
    <w:name w:val="Body Text Indent 3"/>
    <w:basedOn w:val="Normal"/>
    <w:rsid w:val="00C07C92"/>
    <w:pPr>
      <w:spacing w:after="120"/>
      <w:ind w:left="283"/>
    </w:pPr>
    <w:rPr>
      <w:sz w:val="16"/>
      <w:szCs w:val="16"/>
    </w:rPr>
  </w:style>
  <w:style w:type="paragraph" w:styleId="Textodenotaderodap">
    <w:name w:val="footnote text"/>
    <w:basedOn w:val="Normal"/>
    <w:semiHidden w:val="1"/>
    <w:rsid w:val="00B17874"/>
    <w:pPr>
      <w:spacing w:after="100" w:afterAutospacing="1" w:before="100" w:beforeAutospacing="1"/>
    </w:pPr>
  </w:style>
  <w:style w:type="character" w:styleId="Refdenotaderodap">
    <w:name w:val="footnote reference"/>
    <w:semiHidden w:val="1"/>
    <w:rsid w:val="00B17874"/>
    <w:rPr>
      <w:vertAlign w:val="superscript"/>
    </w:rPr>
  </w:style>
  <w:style w:type="paragraph" w:styleId="Artigo" w:customStyle="1">
    <w:name w:val="Artigo"/>
    <w:basedOn w:val="Normal"/>
    <w:autoRedefine w:val="1"/>
    <w:rsid w:val="00B17874"/>
    <w:pPr>
      <w:spacing w:after="240"/>
      <w:ind w:left="708"/>
      <w:jc w:val="both"/>
    </w:pPr>
    <w:rPr>
      <w:rFonts w:ascii="Arial" w:cs="Arial" w:hAnsi="Arial"/>
      <w:szCs w:val="20"/>
    </w:rPr>
  </w:style>
  <w:style w:type="table" w:styleId="Tabelacomgrade">
    <w:name w:val="Table Grid"/>
    <w:basedOn w:val="Tabelanormal"/>
    <w:rsid w:val="0017484A"/>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CEP-identificacao" w:customStyle="1">
    <w:name w:val="CEP-identificacao"/>
    <w:basedOn w:val="Normal"/>
    <w:rsid w:val="00FC1075"/>
    <w:pPr>
      <w:keepNext w:val="1"/>
      <w:keepLines w:val="1"/>
      <w:spacing w:after="120" w:before="120"/>
    </w:pPr>
    <w:rPr>
      <w:rFonts w:ascii="Arial" w:cs="Arial" w:hAnsi="Arial"/>
      <w:b w:val="1"/>
      <w:noProof w:val="1"/>
    </w:rPr>
  </w:style>
  <w:style w:type="paragraph" w:styleId="Decimo" w:customStyle="1">
    <w:name w:val="Decimo"/>
    <w:basedOn w:val="Normal"/>
    <w:rsid w:val="005D400A"/>
    <w:pPr>
      <w:tabs>
        <w:tab w:val="num" w:pos="1080"/>
      </w:tabs>
      <w:spacing w:after="120"/>
      <w:jc w:val="both"/>
    </w:pPr>
    <w:rPr>
      <w:rFonts w:ascii="Arial" w:hAnsi="Arial"/>
    </w:rPr>
  </w:style>
  <w:style w:type="paragraph" w:styleId="decimo0" w:customStyle="1">
    <w:name w:val="decimo"/>
    <w:basedOn w:val="Normal"/>
    <w:rsid w:val="00D77509"/>
    <w:pPr>
      <w:spacing w:after="100" w:afterAutospacing="1" w:before="100" w:beforeAutospacing="1"/>
    </w:pPr>
  </w:style>
  <w:style w:type="paragraph" w:styleId="Calendario-subitens" w:customStyle="1">
    <w:name w:val="Calendario-subitens"/>
    <w:basedOn w:val="Normal"/>
    <w:rsid w:val="005F1264"/>
    <w:pPr>
      <w:tabs>
        <w:tab w:val="num" w:pos="1307"/>
      </w:tabs>
      <w:ind w:left="1364" w:hanging="284"/>
    </w:pPr>
  </w:style>
  <w:style w:type="paragraph" w:styleId="TextosemFormatao">
    <w:name w:val="Plain Text"/>
    <w:aliases w:val=" Char2"/>
    <w:basedOn w:val="Normal"/>
    <w:link w:val="TextosemFormataoChar"/>
    <w:rsid w:val="005F1264"/>
    <w:rPr>
      <w:rFonts w:ascii="Courier New" w:hAnsi="Courier New"/>
      <w:sz w:val="20"/>
      <w:szCs w:val="20"/>
    </w:rPr>
  </w:style>
  <w:style w:type="character" w:styleId="TextosemFormataoChar" w:customStyle="1">
    <w:name w:val="Texto sem Formatação Char"/>
    <w:aliases w:val=" Char2 Char"/>
    <w:link w:val="TextosemFormatao"/>
    <w:semiHidden w:val="1"/>
    <w:rsid w:val="00157BAA"/>
    <w:rPr>
      <w:rFonts w:ascii="Courier New" w:hAnsi="Courier New"/>
      <w:lang w:bidi="ar-SA" w:eastAsia="pt-BR" w:val="pt-BR"/>
    </w:rPr>
  </w:style>
  <w:style w:type="character" w:styleId="WW8Num1z0" w:customStyle="1">
    <w:name w:val="WW8Num1z0"/>
    <w:rsid w:val="00E63D98"/>
    <w:rPr>
      <w:rFonts w:ascii="Symbol" w:hAnsi="Symbol"/>
    </w:rPr>
  </w:style>
  <w:style w:type="paragraph" w:styleId="Textodebalo">
    <w:name w:val="Balloon Text"/>
    <w:aliases w:val=" Char1"/>
    <w:basedOn w:val="Normal"/>
    <w:link w:val="TextodebaloChar"/>
    <w:semiHidden w:val="1"/>
    <w:rsid w:val="00981EC3"/>
    <w:rPr>
      <w:rFonts w:ascii="Tahoma" w:cs="Tahoma" w:hAnsi="Tahoma"/>
      <w:sz w:val="16"/>
      <w:szCs w:val="16"/>
    </w:rPr>
  </w:style>
  <w:style w:type="character" w:styleId="TextodebaloChar" w:customStyle="1">
    <w:name w:val="Texto de balão Char"/>
    <w:aliases w:val=" Char1 Char"/>
    <w:link w:val="Textodebalo"/>
    <w:locked w:val="1"/>
    <w:rsid w:val="00D8490D"/>
    <w:rPr>
      <w:rFonts w:ascii="Tahoma" w:cs="Tahoma" w:hAnsi="Tahoma"/>
      <w:sz w:val="16"/>
      <w:szCs w:val="16"/>
      <w:lang w:bidi="ar-SA" w:eastAsia="pt-BR" w:val="pt-BR"/>
    </w:rPr>
  </w:style>
  <w:style w:type="paragraph" w:styleId="IncisodeArt" w:customStyle="1">
    <w:name w:val="Inciso de Art."/>
    <w:basedOn w:val="Normal"/>
    <w:rsid w:val="008140AD"/>
    <w:pPr>
      <w:tabs>
        <w:tab w:val="left" w:pos="360"/>
      </w:tabs>
      <w:suppressAutoHyphens w:val="1"/>
      <w:ind w:left="360" w:hanging="360"/>
      <w:jc w:val="both"/>
    </w:pPr>
    <w:rPr>
      <w:rFonts w:ascii="Arial" w:hAnsi="Arial"/>
      <w:szCs w:val="20"/>
      <w:lang w:eastAsia="ar-SA"/>
    </w:rPr>
  </w:style>
  <w:style w:type="paragraph" w:styleId="CE" w:customStyle="1">
    <w:name w:val="CE"/>
    <w:rsid w:val="00D8490D"/>
    <w:rPr>
      <w:rFonts w:ascii="Courier" w:hAnsi="Courier"/>
    </w:rPr>
  </w:style>
  <w:style w:type="paragraph" w:styleId="BodyText21" w:customStyle="1">
    <w:name w:val="Body Text 21"/>
    <w:basedOn w:val="Normal"/>
    <w:rsid w:val="00D8490D"/>
    <w:pPr>
      <w:jc w:val="both"/>
    </w:pPr>
    <w:rPr>
      <w:szCs w:val="20"/>
      <w:lang w:eastAsia="en-US"/>
    </w:rPr>
  </w:style>
  <w:style w:type="character" w:styleId="HiperlinkVisitado">
    <w:name w:val="FollowedHyperlink"/>
    <w:rsid w:val="00D8490D"/>
    <w:rPr>
      <w:color w:val="800080"/>
      <w:u w:val="single"/>
    </w:rPr>
  </w:style>
  <w:style w:type="paragraph" w:styleId="Pr-formataoHTML">
    <w:name w:val="HTML Preformatted"/>
    <w:basedOn w:val="Normal"/>
    <w:rsid w:val="00D849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cs="Courier New" w:hAnsi="Courier New"/>
      <w:sz w:val="20"/>
      <w:szCs w:val="20"/>
    </w:rPr>
  </w:style>
  <w:style w:type="character" w:styleId="TextodecomentrioChar" w:customStyle="1">
    <w:name w:val="Texto de comentário Char"/>
    <w:link w:val="Textodecomentrio"/>
    <w:locked w:val="1"/>
    <w:rsid w:val="00D8490D"/>
    <w:rPr>
      <w:lang w:bidi="ar-SA" w:eastAsia="pt-BR" w:val="pt-BR"/>
    </w:rPr>
  </w:style>
  <w:style w:type="paragraph" w:styleId="Textodecomentrio">
    <w:name w:val="annotation text"/>
    <w:basedOn w:val="Normal"/>
    <w:link w:val="TextodecomentrioChar"/>
    <w:rsid w:val="00D8490D"/>
    <w:rPr>
      <w:sz w:val="20"/>
      <w:szCs w:val="20"/>
    </w:rPr>
  </w:style>
  <w:style w:type="paragraph" w:styleId="Legenda">
    <w:name w:val="caption"/>
    <w:basedOn w:val="Normal"/>
    <w:next w:val="Normal"/>
    <w:qFormat w:val="1"/>
    <w:rsid w:val="00D8490D"/>
    <w:pPr>
      <w:pBdr>
        <w:top w:color="auto" w:space="1" w:sz="4" w:val="single"/>
        <w:left w:color="auto" w:space="4" w:sz="4" w:val="single"/>
        <w:bottom w:color="auto" w:space="1" w:sz="4" w:val="single"/>
        <w:right w:color="auto" w:space="0" w:sz="4" w:val="single"/>
      </w:pBdr>
      <w:jc w:val="center"/>
    </w:pPr>
    <w:rPr>
      <w:rFonts w:ascii="Arial" w:cs="Arial" w:hAnsi="Arial"/>
      <w:b w:val="1"/>
      <w:bCs w:val="1"/>
      <w:sz w:val="28"/>
      <w:szCs w:val="20"/>
    </w:rPr>
  </w:style>
  <w:style w:type="character" w:styleId="AssuntodocomentrioChar" w:customStyle="1">
    <w:name w:val="Assunto do comentário Char"/>
    <w:link w:val="Assuntodocomentrio"/>
    <w:locked w:val="1"/>
    <w:rsid w:val="00D8490D"/>
    <w:rPr>
      <w:b w:val="1"/>
      <w:bCs w:val="1"/>
      <w:lang w:bidi="ar-SA" w:eastAsia="pt-BR" w:val="pt-BR"/>
    </w:rPr>
  </w:style>
  <w:style w:type="paragraph" w:styleId="Assuntodocomentrio">
    <w:name w:val="annotation subject"/>
    <w:basedOn w:val="Textodecomentrio"/>
    <w:next w:val="Textodecomentrio"/>
    <w:link w:val="AssuntodocomentrioChar"/>
    <w:rsid w:val="00D8490D"/>
    <w:rPr>
      <w:b w:val="1"/>
      <w:bCs w:val="1"/>
    </w:rPr>
  </w:style>
  <w:style w:type="paragraph" w:styleId="RodapFooter4duplicates" w:customStyle="1">
    <w:name w:val="RodapÈ.Footer (4 duplicates)"/>
    <w:basedOn w:val="Normal"/>
    <w:rsid w:val="00D8490D"/>
    <w:pPr>
      <w:tabs>
        <w:tab w:val="center" w:pos="4419"/>
        <w:tab w:val="right" w:pos="8838"/>
      </w:tabs>
      <w:spacing w:line="360" w:lineRule="auto"/>
      <w:ind w:firstLine="709"/>
      <w:jc w:val="both"/>
    </w:pPr>
  </w:style>
  <w:style w:type="paragraph" w:styleId="EstiloCommarcadores" w:customStyle="1">
    <w:name w:val="Estilo Com marcadores"/>
    <w:basedOn w:val="Normal"/>
    <w:rsid w:val="00D8490D"/>
    <w:pPr>
      <w:tabs>
        <w:tab w:val="num" w:pos="720"/>
      </w:tabs>
      <w:suppressAutoHyphens w:val="1"/>
      <w:ind w:left="720" w:hanging="360"/>
    </w:pPr>
    <w:rPr>
      <w:lang w:eastAsia="ar-SA"/>
    </w:rPr>
  </w:style>
  <w:style w:type="paragraph" w:styleId="Pargrafodeitens" w:customStyle="1">
    <w:name w:val="Parágrafo de itens"/>
    <w:basedOn w:val="Normal"/>
    <w:rsid w:val="00D8490D"/>
    <w:pPr>
      <w:spacing w:after="240"/>
      <w:jc w:val="both"/>
    </w:pPr>
    <w:rPr>
      <w:sz w:val="28"/>
      <w:szCs w:val="20"/>
    </w:rPr>
  </w:style>
  <w:style w:type="paragraph" w:styleId="a-pargrafo" w:customStyle="1">
    <w:name w:val="a-parágrafo"/>
    <w:basedOn w:val="Normal"/>
    <w:rsid w:val="00D8490D"/>
    <w:pPr>
      <w:ind w:firstLine="2835"/>
      <w:jc w:val="both"/>
    </w:pPr>
    <w:rPr>
      <w:szCs w:val="20"/>
    </w:rPr>
  </w:style>
  <w:style w:type="paragraph" w:styleId="titulo1-metep" w:customStyle="1">
    <w:name w:val="titulo 1 - metep"/>
    <w:basedOn w:val="Normal"/>
    <w:rsid w:val="00D8490D"/>
    <w:pPr>
      <w:spacing w:line="360" w:lineRule="auto"/>
      <w:jc w:val="both"/>
    </w:pPr>
    <w:rPr>
      <w:b w:val="1"/>
      <w:caps w:val="1"/>
      <w:szCs w:val="20"/>
    </w:rPr>
  </w:style>
  <w:style w:type="paragraph" w:styleId="Pargrafodetexto" w:customStyle="1">
    <w:name w:val="Parágrafo de texto"/>
    <w:basedOn w:val="Normal"/>
    <w:rsid w:val="00D8490D"/>
    <w:pPr>
      <w:tabs>
        <w:tab w:val="left" w:pos="709"/>
      </w:tabs>
      <w:spacing w:line="480" w:lineRule="auto"/>
      <w:ind w:firstLine="709"/>
      <w:jc w:val="both"/>
    </w:pPr>
    <w:rPr>
      <w:szCs w:val="20"/>
    </w:rPr>
  </w:style>
  <w:style w:type="paragraph" w:styleId="Titulo-metep" w:customStyle="1">
    <w:name w:val="Titulo - metep"/>
    <w:basedOn w:val="TextosemFormatao"/>
    <w:rsid w:val="00D8490D"/>
    <w:pPr>
      <w:spacing w:line="360" w:lineRule="auto"/>
      <w:jc w:val="center"/>
    </w:pPr>
    <w:rPr>
      <w:rFonts w:ascii="Times New Roman" w:hAnsi="Times New Roman"/>
      <w:b w:val="1"/>
      <w:caps w:val="1"/>
      <w:sz w:val="28"/>
    </w:rPr>
  </w:style>
  <w:style w:type="paragraph" w:styleId="ArtigoChar" w:customStyle="1">
    <w:name w:val="Artigo Char"/>
    <w:basedOn w:val="Normal"/>
    <w:autoRedefine w:val="1"/>
    <w:rsid w:val="00D8490D"/>
    <w:pPr>
      <w:jc w:val="both"/>
    </w:pPr>
    <w:rPr>
      <w:sz w:val="22"/>
    </w:rPr>
  </w:style>
  <w:style w:type="paragraph" w:styleId="p16" w:customStyle="1">
    <w:name w:val="p16"/>
    <w:basedOn w:val="Normal"/>
    <w:rsid w:val="00D8490D"/>
    <w:pPr>
      <w:widowControl w:val="0"/>
      <w:tabs>
        <w:tab w:val="left" w:pos="720"/>
      </w:tabs>
      <w:snapToGrid w:val="0"/>
      <w:spacing w:line="240" w:lineRule="atLeast"/>
      <w:jc w:val="both"/>
    </w:pPr>
  </w:style>
  <w:style w:type="paragraph" w:styleId="H1" w:customStyle="1">
    <w:name w:val="H1"/>
    <w:basedOn w:val="Normal"/>
    <w:next w:val="Normal"/>
    <w:rsid w:val="00D8490D"/>
    <w:pPr>
      <w:keepNext w:val="1"/>
      <w:snapToGrid w:val="0"/>
      <w:spacing w:after="100" w:before="100"/>
      <w:outlineLvl w:val="1"/>
    </w:pPr>
    <w:rPr>
      <w:b w:val="1"/>
      <w:kern w:val="36"/>
      <w:sz w:val="48"/>
    </w:rPr>
  </w:style>
  <w:style w:type="paragraph" w:styleId="bloco" w:customStyle="1">
    <w:name w:val="bloco"/>
    <w:basedOn w:val="Normal"/>
    <w:rsid w:val="00D8490D"/>
    <w:pPr>
      <w:spacing w:after="100" w:afterAutospacing="1" w:before="100" w:beforeAutospacing="1"/>
    </w:pPr>
  </w:style>
  <w:style w:type="character" w:styleId="Refdecomentrio">
    <w:name w:val="annotation reference"/>
    <w:uiPriority w:val="99"/>
    <w:rsid w:val="00D8490D"/>
    <w:rPr>
      <w:sz w:val="16"/>
      <w:szCs w:val="16"/>
    </w:rPr>
  </w:style>
  <w:style w:type="character" w:styleId="CharChar4" w:customStyle="1">
    <w:name w:val="Char Char4"/>
    <w:rsid w:val="00D8490D"/>
    <w:rPr>
      <w:sz w:val="24"/>
      <w:szCs w:val="24"/>
      <w:lang w:bidi="ar-SA" w:eastAsia="pt-BR" w:val="pt-BR"/>
    </w:rPr>
  </w:style>
  <w:style w:type="character" w:styleId="CharChar3" w:customStyle="1">
    <w:name w:val="Char Char3"/>
    <w:rsid w:val="00D8490D"/>
    <w:rPr>
      <w:rFonts w:ascii="Arial" w:cs="Arial" w:hAnsi="Arial" w:hint="default"/>
      <w:sz w:val="22"/>
      <w:szCs w:val="24"/>
      <w:lang w:bidi="ar-SA" w:eastAsia="pt-BR" w:val="pt-BR"/>
    </w:rPr>
  </w:style>
  <w:style w:type="character" w:styleId="CharChar6" w:customStyle="1">
    <w:name w:val="Char Char6"/>
    <w:rsid w:val="00D8490D"/>
    <w:rPr>
      <w:sz w:val="24"/>
      <w:szCs w:val="24"/>
      <w:lang w:bidi="ar-SA" w:eastAsia="pt-BR" w:val="pt-BR"/>
    </w:rPr>
  </w:style>
  <w:style w:type="character" w:styleId="CharChar10" w:customStyle="1">
    <w:name w:val="Char Char10"/>
    <w:rsid w:val="00D8490D"/>
    <w:rPr>
      <w:rFonts w:ascii="Arial" w:cs="Arial" w:hAnsi="Arial" w:hint="default"/>
      <w:b w:val="1"/>
      <w:bCs w:val="0"/>
      <w:szCs w:val="24"/>
      <w:lang w:bidi="ar-SA" w:eastAsia="pt-BR" w:val="pt-BR"/>
    </w:rPr>
  </w:style>
  <w:style w:type="character" w:styleId="CharChar9" w:customStyle="1">
    <w:name w:val="Char Char9"/>
    <w:rsid w:val="00D8490D"/>
    <w:rPr>
      <w:rFonts w:ascii="Arial" w:cs="Arial" w:hAnsi="Arial" w:hint="default"/>
      <w:b w:val="1"/>
      <w:bCs w:val="0"/>
      <w:szCs w:val="24"/>
      <w:lang w:bidi="ar-SA" w:eastAsia="pt-BR" w:val="pt-BR"/>
    </w:rPr>
  </w:style>
  <w:style w:type="character" w:styleId="CharChar8" w:customStyle="1">
    <w:name w:val="Char Char8"/>
    <w:rsid w:val="00D8490D"/>
    <w:rPr>
      <w:u w:val="single"/>
      <w:lang w:bidi="ar-SA" w:eastAsia="pt-BR" w:val="pt-BR"/>
    </w:rPr>
  </w:style>
  <w:style w:type="character" w:styleId="txtarial8ptgray1" w:customStyle="1">
    <w:name w:val="txtarial8ptgray1"/>
    <w:basedOn w:val="Fontepargpadro"/>
    <w:rsid w:val="00D8490D"/>
  </w:style>
  <w:style w:type="character" w:styleId="tx-psmhighlight-sword-1" w:customStyle="1">
    <w:name w:val="tx-psmhighlight-sword-1"/>
    <w:basedOn w:val="Fontepargpadro"/>
    <w:rsid w:val="00D8490D"/>
  </w:style>
  <w:style w:type="character" w:styleId="nfase">
    <w:name w:val="Emphasis"/>
    <w:qFormat w:val="1"/>
    <w:rsid w:val="00D8490D"/>
    <w:rPr>
      <w:i w:val="1"/>
      <w:iCs w:val="1"/>
    </w:rPr>
  </w:style>
  <w:style w:type="character" w:styleId="Forte">
    <w:name w:val="Strong"/>
    <w:uiPriority w:val="22"/>
    <w:qFormat w:val="1"/>
    <w:rsid w:val="0013386C"/>
    <w:rPr>
      <w:b w:val="1"/>
      <w:bCs w:val="1"/>
    </w:rPr>
  </w:style>
  <w:style w:type="paragraph" w:styleId="BodyTextIndent21" w:customStyle="1">
    <w:name w:val="Body Text Indent 21"/>
    <w:basedOn w:val="Normal"/>
    <w:rsid w:val="0013386C"/>
    <w:pPr>
      <w:suppressAutoHyphens w:val="1"/>
      <w:spacing w:line="360" w:lineRule="auto"/>
      <w:ind w:firstLine="1134"/>
      <w:jc w:val="both"/>
    </w:pPr>
    <w:rPr>
      <w:lang w:eastAsia="ar-SA"/>
    </w:rPr>
  </w:style>
  <w:style w:type="paragraph" w:styleId="corridonormal1" w:customStyle="1">
    <w:name w:val="corridonormal1"/>
    <w:basedOn w:val="Normal"/>
    <w:rsid w:val="004A4DE2"/>
    <w:pPr>
      <w:spacing w:after="100" w:afterAutospacing="1" w:before="100" w:beforeAutospacing="1"/>
    </w:pPr>
  </w:style>
  <w:style w:type="paragraph" w:styleId="subtitulo" w:customStyle="1">
    <w:name w:val="subtitulo"/>
    <w:basedOn w:val="Normal"/>
    <w:rsid w:val="004A4DE2"/>
    <w:pPr>
      <w:spacing w:after="100" w:afterAutospacing="1" w:before="100" w:beforeAutospacing="1"/>
    </w:pPr>
  </w:style>
  <w:style w:type="character" w:styleId="corridobold" w:customStyle="1">
    <w:name w:val="corridobold"/>
    <w:basedOn w:val="Fontepargpadro"/>
    <w:rsid w:val="004A4DE2"/>
  </w:style>
  <w:style w:type="paragraph" w:styleId="titulo-de-pagina" w:customStyle="1">
    <w:name w:val="titulo-de-pagina"/>
    <w:basedOn w:val="Normal"/>
    <w:rsid w:val="004A4DE2"/>
    <w:pPr>
      <w:spacing w:after="100" w:afterAutospacing="1" w:before="100" w:beforeAutospacing="1"/>
    </w:pPr>
  </w:style>
  <w:style w:type="character" w:styleId="corridonormal" w:customStyle="1">
    <w:name w:val="corridonormal"/>
    <w:basedOn w:val="Fontepargpadro"/>
    <w:rsid w:val="004A4DE2"/>
  </w:style>
  <w:style w:type="paragraph" w:styleId="titulo" w:customStyle="1">
    <w:name w:val="titulo"/>
    <w:basedOn w:val="Normal"/>
    <w:rsid w:val="004A4DE2"/>
    <w:pPr>
      <w:spacing w:after="100" w:afterAutospacing="1" w:before="100" w:beforeAutospacing="1"/>
    </w:pPr>
  </w:style>
  <w:style w:type="paragraph" w:styleId="sub-subtitulo" w:customStyle="1">
    <w:name w:val="sub-subtitulo"/>
    <w:basedOn w:val="Normal"/>
    <w:rsid w:val="004A4DE2"/>
    <w:pPr>
      <w:spacing w:after="100" w:afterAutospacing="1" w:before="100" w:beforeAutospacing="1"/>
    </w:pPr>
  </w:style>
  <w:style w:type="character" w:styleId="CharChar14" w:customStyle="1">
    <w:name w:val="Char Char14"/>
    <w:rsid w:val="00607861"/>
    <w:rPr>
      <w:sz w:val="24"/>
      <w:szCs w:val="24"/>
    </w:rPr>
  </w:style>
  <w:style w:type="character" w:styleId="CharChar13" w:customStyle="1">
    <w:name w:val="Char Char13"/>
    <w:basedOn w:val="Fontepargpadro"/>
    <w:rsid w:val="00607861"/>
  </w:style>
  <w:style w:type="character" w:styleId="CharChar12" w:customStyle="1">
    <w:name w:val="Char Char12"/>
    <w:basedOn w:val="Fontepargpadro"/>
    <w:rsid w:val="00607861"/>
  </w:style>
  <w:style w:type="character" w:styleId="CharChar11" w:customStyle="1">
    <w:name w:val="Char Char11"/>
    <w:rsid w:val="00607861"/>
    <w:rPr>
      <w:rFonts w:ascii="Arial" w:hAnsi="Arial"/>
      <w:sz w:val="22"/>
      <w:szCs w:val="24"/>
    </w:rPr>
  </w:style>
  <w:style w:type="character" w:styleId="CharChar7" w:customStyle="1">
    <w:name w:val="Char Char7"/>
    <w:rsid w:val="00607861"/>
    <w:rPr>
      <w:rFonts w:ascii="Tahoma" w:cs="Tahoma" w:hAnsi="Tahoma"/>
      <w:b w:val="1"/>
      <w:bCs w:val="1"/>
    </w:rPr>
  </w:style>
  <w:style w:type="character" w:styleId="CharChar5" w:customStyle="1">
    <w:name w:val="Char Char5"/>
    <w:rsid w:val="00607861"/>
    <w:rPr>
      <w:sz w:val="24"/>
      <w:szCs w:val="24"/>
    </w:rPr>
  </w:style>
  <w:style w:type="paragraph" w:styleId="Sumrio1">
    <w:name w:val="toc 1"/>
    <w:basedOn w:val="Normal"/>
    <w:next w:val="Normal"/>
    <w:autoRedefine w:val="1"/>
    <w:semiHidden w:val="1"/>
    <w:rsid w:val="00607861"/>
    <w:pPr>
      <w:tabs>
        <w:tab w:val="right" w:leader="dot" w:pos="9922"/>
      </w:tabs>
      <w:spacing w:before="360"/>
    </w:pPr>
    <w:rPr>
      <w:rFonts w:ascii="Arial" w:hAnsi="Arial"/>
      <w:b w:val="1"/>
      <w:caps w:val="1"/>
      <w:szCs w:val="20"/>
    </w:rPr>
  </w:style>
  <w:style w:type="character" w:styleId="CharChar2" w:customStyle="1">
    <w:name w:val="Char Char2"/>
    <w:rsid w:val="00607861"/>
    <w:rPr>
      <w:rFonts w:ascii="Courier New" w:hAnsi="Courier New"/>
    </w:rPr>
  </w:style>
  <w:style w:type="character" w:styleId="CharChar1" w:customStyle="1">
    <w:name w:val="Char Char1"/>
    <w:rsid w:val="00607861"/>
    <w:rPr>
      <w:rFonts w:ascii="Courier New" w:cs="Courier New" w:hAnsi="Courier New"/>
    </w:rPr>
  </w:style>
  <w:style w:type="character" w:styleId="CharChar40" w:customStyle="1">
    <w:name w:val="Char Char4"/>
    <w:rsid w:val="00607861"/>
    <w:rPr>
      <w:sz w:val="24"/>
      <w:szCs w:val="24"/>
      <w:lang w:bidi="ar-SA" w:eastAsia="pt-BR" w:val="pt-BR"/>
    </w:rPr>
  </w:style>
  <w:style w:type="character" w:styleId="CharChar30" w:customStyle="1">
    <w:name w:val="Char Char3"/>
    <w:rsid w:val="00607861"/>
    <w:rPr>
      <w:rFonts w:ascii="Arial" w:cs="Arial" w:hAnsi="Arial"/>
      <w:sz w:val="22"/>
      <w:szCs w:val="24"/>
      <w:lang w:bidi="ar-SA" w:eastAsia="pt-BR" w:val="pt-BR"/>
    </w:rPr>
  </w:style>
  <w:style w:type="character" w:styleId="CharChar60" w:customStyle="1">
    <w:name w:val="Char Char6"/>
    <w:rsid w:val="00607861"/>
    <w:rPr>
      <w:sz w:val="24"/>
      <w:szCs w:val="24"/>
      <w:lang w:bidi="ar-SA" w:eastAsia="pt-BR" w:val="pt-BR"/>
    </w:rPr>
  </w:style>
  <w:style w:type="character" w:styleId="CharChar100" w:customStyle="1">
    <w:name w:val="Char Char10"/>
    <w:rsid w:val="00607861"/>
    <w:rPr>
      <w:rFonts w:ascii="Arial" w:hAnsi="Arial"/>
      <w:b w:val="1"/>
      <w:szCs w:val="24"/>
      <w:lang w:bidi="ar-SA" w:eastAsia="pt-BR" w:val="pt-BR"/>
    </w:rPr>
  </w:style>
  <w:style w:type="character" w:styleId="CharChar90" w:customStyle="1">
    <w:name w:val="Char Char9"/>
    <w:rsid w:val="00607861"/>
    <w:rPr>
      <w:rFonts w:ascii="Arial" w:hAnsi="Arial"/>
      <w:b w:val="1"/>
      <w:szCs w:val="24"/>
      <w:lang w:bidi="ar-SA" w:eastAsia="pt-BR" w:val="pt-BR"/>
    </w:rPr>
  </w:style>
  <w:style w:type="character" w:styleId="CharChar80" w:customStyle="1">
    <w:name w:val="Char Char8"/>
    <w:rsid w:val="00607861"/>
    <w:rPr>
      <w:u w:val="single"/>
      <w:lang w:bidi="ar-SA" w:eastAsia="pt-BR" w:val="pt-BR"/>
    </w:rPr>
  </w:style>
  <w:style w:type="character" w:styleId="CharChar" w:customStyle="1">
    <w:name w:val="Char Char"/>
    <w:rsid w:val="00607861"/>
    <w:rPr>
      <w:rFonts w:ascii="Tahoma" w:cs="Tahoma" w:hAnsi="Tahoma"/>
      <w:sz w:val="16"/>
      <w:szCs w:val="16"/>
    </w:rPr>
  </w:style>
  <w:style w:type="paragraph" w:styleId="Default" w:customStyle="1">
    <w:name w:val="Default"/>
    <w:rsid w:val="00A415BB"/>
    <w:pPr>
      <w:autoSpaceDE w:val="0"/>
      <w:autoSpaceDN w:val="0"/>
      <w:adjustRightInd w:val="0"/>
    </w:pPr>
    <w:rPr>
      <w:rFonts w:ascii="Arial" w:cs="Arial" w:hAnsi="Arial"/>
      <w:color w:val="000000"/>
    </w:rPr>
  </w:style>
  <w:style w:type="character" w:styleId="txttitre" w:customStyle="1">
    <w:name w:val="txttitre"/>
    <w:basedOn w:val="Fontepargpadro"/>
    <w:rsid w:val="00347DE2"/>
  </w:style>
  <w:style w:type="paragraph" w:styleId="Normal2" w:customStyle="1">
    <w:name w:val="Normal2"/>
    <w:rsid w:val="002A590D"/>
    <w:pPr>
      <w:widowControl w:val="0"/>
      <w:suppressAutoHyphens w:val="1"/>
    </w:pPr>
    <w:rPr>
      <w:lang w:bidi="en-US" w:eastAsia="en-US" w:val="en-US"/>
    </w:rPr>
  </w:style>
  <w:style w:type="paragraph" w:styleId="Normal1" w:customStyle="1">
    <w:name w:val="Normal1"/>
    <w:rsid w:val="002A590D"/>
    <w:pPr>
      <w:widowControl w:val="0"/>
      <w:suppressAutoHyphens w:val="1"/>
    </w:pPr>
    <w:rPr>
      <w:rFonts w:eastAsia="Arial"/>
      <w:lang w:eastAsia="ar-SA" w:val="en-US"/>
    </w:rPr>
  </w:style>
  <w:style w:type="paragraph" w:styleId="Textoembloco1" w:customStyle="1">
    <w:name w:val="Texto em bloco1"/>
    <w:basedOn w:val="Normal"/>
    <w:rsid w:val="002A590D"/>
    <w:pPr>
      <w:suppressAutoHyphens w:val="1"/>
      <w:spacing w:after="120"/>
      <w:ind w:left="120" w:right="120"/>
      <w:jc w:val="both"/>
    </w:pPr>
    <w:rPr>
      <w:rFonts w:ascii="Times" w:hAnsi="Times"/>
      <w:szCs w:val="40"/>
      <w:lang w:eastAsia="ar-SA"/>
    </w:rPr>
  </w:style>
  <w:style w:type="paragraph" w:styleId="Textoembloco">
    <w:name w:val="Block Text"/>
    <w:basedOn w:val="Normal"/>
    <w:rsid w:val="002A590D"/>
    <w:pPr>
      <w:suppressAutoHyphens w:val="1"/>
      <w:spacing w:after="120"/>
      <w:ind w:left="900" w:right="120" w:hanging="720"/>
      <w:jc w:val="both"/>
    </w:pPr>
    <w:rPr>
      <w:rFonts w:ascii="Arial" w:cs="Arial" w:hAnsi="Arial"/>
      <w:sz w:val="22"/>
      <w:lang w:eastAsia="ar-SA"/>
    </w:rPr>
  </w:style>
  <w:style w:type="paragraph" w:styleId="Inciso" w:customStyle="1">
    <w:name w:val="Inciso"/>
    <w:rsid w:val="003725EA"/>
    <w:pPr>
      <w:numPr>
        <w:numId w:val="1"/>
      </w:numPr>
      <w:snapToGrid w:val="0"/>
      <w:spacing w:after="120" w:before="120"/>
      <w:jc w:val="both"/>
    </w:pPr>
  </w:style>
  <w:style w:type="paragraph" w:styleId="texto2" w:customStyle="1">
    <w:name w:val="texto2"/>
    <w:basedOn w:val="Normal"/>
    <w:rsid w:val="00BF4D92"/>
    <w:pPr>
      <w:spacing w:after="100" w:afterAutospacing="1" w:before="100" w:beforeAutospacing="1"/>
    </w:pPr>
    <w:rPr>
      <w:lang w:eastAsia="en-US" w:val="en-US"/>
    </w:rPr>
  </w:style>
  <w:style w:type="paragraph" w:styleId="Prrafodelista" w:customStyle="1">
    <w:name w:val="Párrafo de lista"/>
    <w:basedOn w:val="Normal"/>
    <w:rsid w:val="002003C4"/>
    <w:pPr>
      <w:suppressAutoHyphens w:val="1"/>
      <w:spacing w:after="200" w:line="276" w:lineRule="auto"/>
      <w:ind w:left="720"/>
    </w:pPr>
    <w:rPr>
      <w:rFonts w:ascii="Calibri" w:eastAsia="Calibri" w:hAnsi="Calibri"/>
      <w:sz w:val="22"/>
      <w:szCs w:val="22"/>
      <w:lang w:eastAsia="ar-SA"/>
    </w:rPr>
  </w:style>
  <w:style w:type="paragraph" w:styleId="Corpodetexto22" w:customStyle="1">
    <w:name w:val="Corpo de texto 22"/>
    <w:basedOn w:val="Normal"/>
    <w:rsid w:val="002003C4"/>
    <w:pPr>
      <w:suppressAutoHyphens w:val="1"/>
    </w:pPr>
    <w:rPr>
      <w:szCs w:val="20"/>
      <w:lang w:eastAsia="ar-SA"/>
    </w:rPr>
  </w:style>
  <w:style w:type="paragraph" w:styleId="WW-TextosemFormatao" w:customStyle="1">
    <w:name w:val="WW-Texto sem Formatação"/>
    <w:basedOn w:val="Normal"/>
    <w:rsid w:val="002003C4"/>
    <w:pPr>
      <w:suppressAutoHyphens w:val="1"/>
    </w:pPr>
    <w:rPr>
      <w:rFonts w:ascii="Courier New" w:hAnsi="Courier New"/>
      <w:sz w:val="20"/>
      <w:szCs w:val="20"/>
      <w:lang w:eastAsia="ar-SA"/>
    </w:rPr>
  </w:style>
  <w:style w:type="paragraph" w:styleId="Commarcadores">
    <w:name w:val="List Bullet"/>
    <w:basedOn w:val="Normal"/>
    <w:rsid w:val="00596AAB"/>
    <w:pPr>
      <w:tabs>
        <w:tab w:val="num" w:pos="720"/>
      </w:tabs>
      <w:ind w:left="720" w:hanging="720"/>
    </w:pPr>
  </w:style>
  <w:style w:type="character" w:styleId="apple-style-span" w:customStyle="1">
    <w:name w:val="apple-style-span"/>
    <w:basedOn w:val="Fontepargpadro"/>
    <w:rsid w:val="004E61EF"/>
  </w:style>
  <w:style w:type="character" w:styleId="TtuloChar1Char1" w:customStyle="1">
    <w:name w:val="Título Char1 Char1"/>
    <w:aliases w:val="Título Char Char Char Char"/>
    <w:rsid w:val="00032292"/>
    <w:rPr>
      <w:b w:val="1"/>
      <w:sz w:val="28"/>
      <w:lang w:eastAsia="en-US"/>
    </w:rPr>
  </w:style>
  <w:style w:type="paragraph" w:styleId="ecxmsonormal" w:customStyle="1">
    <w:name w:val="ecxmsonormal"/>
    <w:basedOn w:val="Normal"/>
    <w:rsid w:val="006A10BD"/>
    <w:pPr>
      <w:spacing w:after="100" w:afterAutospacing="1" w:before="100" w:beforeAutospacing="1"/>
    </w:pPr>
    <w:rPr>
      <w:rFonts w:eastAsia="Calibri"/>
    </w:rPr>
  </w:style>
  <w:style w:type="character" w:styleId="CharChar70" w:customStyle="1">
    <w:name w:val="Char Char7"/>
    <w:semiHidden w:val="1"/>
    <w:rsid w:val="00BE0401"/>
    <w:rPr>
      <w:rFonts w:ascii="Tahoma" w:cs="Tahoma" w:hAnsi="Tahoma" w:hint="default"/>
      <w:b w:val="1"/>
      <w:bCs w:val="1"/>
      <w:u w:val="single"/>
      <w:lang w:bidi="ar-SA" w:eastAsia="pt-BR" w:val="pt-BR"/>
    </w:rPr>
  </w:style>
  <w:style w:type="paragraph" w:styleId="TextosemFormatao2" w:customStyle="1">
    <w:name w:val="Texto sem Formatação2"/>
    <w:basedOn w:val="Normal"/>
    <w:rsid w:val="00BE0401"/>
    <w:pPr>
      <w:widowControl w:val="0"/>
      <w:suppressAutoHyphens w:val="1"/>
    </w:pPr>
    <w:rPr>
      <w:rFonts w:ascii="Courier New" w:cs="Courier New" w:hAnsi="Courier New"/>
      <w:sz w:val="20"/>
      <w:szCs w:val="20"/>
      <w:lang w:eastAsia="ar-SA" w:val="es-ES_tradnl"/>
    </w:rPr>
  </w:style>
  <w:style w:type="paragraph" w:styleId="PargrafodaLista1" w:customStyle="1">
    <w:name w:val="Parágrafo da Lista1"/>
    <w:basedOn w:val="Normal"/>
    <w:qFormat w:val="1"/>
    <w:rsid w:val="00022178"/>
    <w:pPr>
      <w:widowControl w:val="0"/>
      <w:suppressAutoHyphens w:val="1"/>
      <w:ind w:left="720"/>
      <w:contextualSpacing w:val="1"/>
    </w:pPr>
    <w:rPr>
      <w:rFonts w:eastAsia="Arial Unicode MS"/>
      <w:kern w:val="1"/>
      <w:lang w:eastAsia="en-US"/>
    </w:rPr>
  </w:style>
  <w:style w:type="character" w:styleId="Ttulo8Char" w:customStyle="1">
    <w:name w:val="Título 8 Char"/>
    <w:link w:val="Ttulo8"/>
    <w:semiHidden w:val="1"/>
    <w:locked w:val="1"/>
    <w:rsid w:val="007B3F0C"/>
    <w:rPr>
      <w:i w:val="1"/>
      <w:iCs w:val="1"/>
      <w:sz w:val="24"/>
      <w:szCs w:val="24"/>
      <w:lang w:bidi="ar-SA" w:eastAsia="pt-BR" w:val="pt-BR"/>
    </w:rPr>
  </w:style>
  <w:style w:type="character" w:styleId="faleconosco" w:customStyle="1">
    <w:name w:val="faleconosco"/>
    <w:rsid w:val="007B3F0C"/>
    <w:rPr>
      <w:rFonts w:cs="Times New Roman"/>
    </w:rPr>
  </w:style>
  <w:style w:type="paragraph" w:styleId="Normal10" w:customStyle="1">
    <w:name w:val="Normal+1"/>
    <w:basedOn w:val="Normal"/>
    <w:next w:val="Normal"/>
    <w:rsid w:val="00973D6C"/>
    <w:pPr>
      <w:autoSpaceDE w:val="0"/>
      <w:autoSpaceDN w:val="0"/>
      <w:adjustRightInd w:val="0"/>
    </w:pPr>
    <w:rPr>
      <w:rFonts w:ascii="EBDEOJ+CourierNewPSMT" w:hAnsi="EBDEOJ+CourierNewPSMT"/>
    </w:rPr>
  </w:style>
  <w:style w:type="character" w:styleId="apple-converted-space" w:customStyle="1">
    <w:name w:val="apple-converted-space"/>
    <w:rsid w:val="00F543BB"/>
  </w:style>
  <w:style w:type="paragraph" w:styleId="content-textcontainer" w:customStyle="1">
    <w:name w:val="content-text__container"/>
    <w:basedOn w:val="Normal"/>
    <w:rsid w:val="001E2C4C"/>
    <w:pPr>
      <w:spacing w:after="100" w:afterAutospacing="1" w:before="100" w:beforeAutospacing="1"/>
    </w:pPr>
  </w:style>
  <w:style w:type="paragraph" w:styleId="Textodenotadefim">
    <w:name w:val="endnote text"/>
    <w:basedOn w:val="Normal"/>
    <w:link w:val="TextodenotadefimChar"/>
    <w:rsid w:val="00C60D51"/>
    <w:rPr>
      <w:sz w:val="20"/>
      <w:szCs w:val="20"/>
    </w:rPr>
  </w:style>
  <w:style w:type="character" w:styleId="TextodenotadefimChar" w:customStyle="1">
    <w:name w:val="Texto de nota de fim Char"/>
    <w:basedOn w:val="Fontepargpadro"/>
    <w:link w:val="Textodenotadefim"/>
    <w:rsid w:val="00C60D51"/>
  </w:style>
  <w:style w:type="character" w:styleId="Refdenotadefim">
    <w:name w:val="endnote reference"/>
    <w:rsid w:val="00C60D51"/>
    <w:rPr>
      <w:vertAlign w:val="superscript"/>
    </w:rPr>
  </w:style>
  <w:style w:type="character" w:styleId="markedcontent" w:customStyle="1">
    <w:name w:val="markedcontent"/>
    <w:rsid w:val="00FC2DFD"/>
  </w:style>
  <w:style w:type="paragraph" w:styleId="Subtitle">
    <w:name w:val="Subtitle"/>
    <w:basedOn w:val="Normal"/>
    <w:next w:val="Normal"/>
    <w:pPr>
      <w:jc w:val="both"/>
    </w:pPr>
    <w:rPr>
      <w:rFonts w:ascii="Tahoma" w:cs="Tahoma" w:eastAsia="Tahoma" w:hAnsi="Tahoma"/>
      <w:b w:val="1"/>
      <w:sz w:val="20"/>
      <w:szCs w:val="2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2.xml"/><Relationship Id="rId8"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Tahoma-regular.ttf"/><Relationship Id="rId2" Type="http://schemas.openxmlformats.org/officeDocument/2006/relationships/font" Target="fonts/Tahoma-bold.ttf"/></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gDAT34F7+BekX7QYGRwhdLB49rA==">CgMxLjAyCGguZ2pkZ3hzOABqLwoUc3VnZ2VzdC5pb3A2cGN3Y3pueGUSF1dlZmVyc29uIEp1bmlvIGRhIEdyYWNhai8KFHN1Z2dlc3QuNDF6d2cyNzh5cmZqEhdXZWZlcnNvbiBKdW5pbyBkYSBHcmFjYXIhMWhGTlI0TVFrLUVnREtDbDItRTMwN1dIMnZQaEM4SjRU</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2025-04-17T19:38:00Z</dcterms:created>
  <dc:creator>sec-scs</dc:creator>
</cp:coreProperties>
</file>