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ind w:left="-284" w:firstLine="0"/>
        <w:jc w:val="both"/>
        <w:rPr>
          <w:rFonts w:ascii="Arial" w:cs="Arial" w:eastAsia="Arial" w:hAnsi="Arial"/>
        </w:rPr>
      </w:pPr>
      <w:r w:rsidDel="00000000" w:rsidR="00000000" w:rsidRPr="00000000">
        <w:rPr>
          <w:rFonts w:ascii="Arial" w:cs="Arial" w:eastAsia="Arial" w:hAnsi="Arial"/>
          <w:b w:val="1"/>
          <w:u w:val="single"/>
          <w:rtl w:val="0"/>
        </w:rPr>
        <w:t xml:space="preserve">ATA N.º 026/2025-SCS - CONSELHO DE ADMINISTRAÇÃO (CAD):</w:t>
      </w:r>
      <w:r w:rsidDel="00000000" w:rsidR="00000000" w:rsidRPr="00000000">
        <w:rPr>
          <w:rFonts w:ascii="Arial" w:cs="Arial" w:eastAsia="Arial" w:hAnsi="Arial"/>
          <w:b w:val="1"/>
          <w:rtl w:val="0"/>
        </w:rPr>
        <w:t xml:space="preserve"> </w:t>
      </w:r>
      <w:r w:rsidDel="00000000" w:rsidR="00000000" w:rsidRPr="00000000">
        <w:rPr>
          <w:rFonts w:ascii="Arial" w:cs="Arial" w:eastAsia="Arial" w:hAnsi="Arial"/>
          <w:rtl w:val="0"/>
        </w:rPr>
        <w:t xml:space="preserve">Às quatorze horas e oito minutos do dia quinze do mês de maio do ano de dois mil e vinte e cinco, reuniu-se, no Auditório dos Colegiados Superiores, localizado no térreo do Bloco Q-03 (Reitoria), no Câmpus Sede desta Instituição, o egrégio Conselho de Administração, para sessão plenária convocada por meio do Edital n.º 026/2025 da Secretaria dos Colegiados Superiores (SCS), para deliberar sobre o expediente, visando a aprovação das Atas n.º</w:t>
      </w:r>
      <w:r w:rsidDel="00000000" w:rsidR="00000000" w:rsidRPr="00000000">
        <w:rPr>
          <w:rFonts w:ascii="Arial" w:cs="Arial" w:eastAsia="Arial" w:hAnsi="Arial"/>
          <w:vertAlign w:val="superscript"/>
          <w:rtl w:val="0"/>
        </w:rPr>
        <w:t xml:space="preserve">s</w:t>
      </w:r>
      <w:r w:rsidDel="00000000" w:rsidR="00000000" w:rsidRPr="00000000">
        <w:rPr>
          <w:rFonts w:ascii="Arial" w:cs="Arial" w:eastAsia="Arial" w:hAnsi="Arial"/>
          <w:rtl w:val="0"/>
        </w:rPr>
        <w:t xml:space="preserve"> 005, 012, 020, 022 e 024/2025-SCS  e  sobre a seguinte ordem do dia: </w:t>
      </w:r>
      <w:r w:rsidDel="00000000" w:rsidR="00000000" w:rsidRPr="00000000">
        <w:rPr>
          <w:rFonts w:ascii="Arial" w:cs="Arial" w:eastAsia="Arial" w:hAnsi="Arial"/>
          <w:b w:val="1"/>
          <w:rtl w:val="0"/>
        </w:rPr>
        <w:t xml:space="preserve">Item 1 - e-Protocolo n.º 22.239.547-0 –</w:t>
      </w:r>
      <w:r w:rsidDel="00000000" w:rsidR="00000000" w:rsidRPr="00000000">
        <w:rPr>
          <w:rFonts w:ascii="Arial" w:cs="Arial" w:eastAsia="Arial" w:hAnsi="Arial"/>
          <w:rtl w:val="0"/>
        </w:rPr>
        <w:t xml:space="preserve"> Pró-Reitoria de Recursos Humanos e Assuntos Comunitários (PRH) - análise e deliberação quanto à solicitação de disposição funcional do servidor técnico, Job Diógenes Ribeiro Borges, </w:t>
      </w:r>
      <w:r w:rsidDel="00000000" w:rsidR="00000000" w:rsidRPr="00000000">
        <w:rPr>
          <w:rFonts w:ascii="Arial" w:cs="Arial" w:eastAsia="Arial" w:hAnsi="Arial"/>
          <w:rtl w:val="0"/>
        </w:rPr>
        <w:t xml:space="preserve">para atuar</w:t>
      </w:r>
      <w:r w:rsidDel="00000000" w:rsidR="00000000" w:rsidRPr="00000000">
        <w:rPr>
          <w:rFonts w:ascii="Arial" w:cs="Arial" w:eastAsia="Arial" w:hAnsi="Arial"/>
          <w:rtl w:val="0"/>
        </w:rPr>
        <w:t xml:space="preserve"> na Diretoria Científica da Fundação Araucária, relatoria: Prof. Dr. Edwin Vladimir Cardoza Galdamez; </w:t>
      </w:r>
      <w:r w:rsidDel="00000000" w:rsidR="00000000" w:rsidRPr="00000000">
        <w:rPr>
          <w:rFonts w:ascii="Arial" w:cs="Arial" w:eastAsia="Arial" w:hAnsi="Arial"/>
          <w:b w:val="1"/>
          <w:rtl w:val="0"/>
        </w:rPr>
        <w:t xml:space="preserve">Item 2 - e-Protocolo n.º 22.241.456-3 –</w:t>
      </w:r>
      <w:r w:rsidDel="00000000" w:rsidR="00000000" w:rsidRPr="00000000">
        <w:rPr>
          <w:rFonts w:ascii="Arial" w:cs="Arial" w:eastAsia="Arial" w:hAnsi="Arial"/>
          <w:rtl w:val="0"/>
        </w:rPr>
        <w:t xml:space="preserve"> Pró-Reitoria de Planejamento e Desenvolvimento Institucional (PLD) - análise e deliberação quanto à aprovação do Relatório Técnico Final do Termo de Convênio n.º 090/2024-PDI, celebrado entre a UEM e a Fundação Araucária, relatoria: Profª. Drª. Thelma Elita Colanzi Lopes; </w:t>
      </w:r>
      <w:r w:rsidDel="00000000" w:rsidR="00000000" w:rsidRPr="00000000">
        <w:rPr>
          <w:rFonts w:ascii="Arial" w:cs="Arial" w:eastAsia="Arial" w:hAnsi="Arial"/>
          <w:b w:val="1"/>
          <w:rtl w:val="0"/>
        </w:rPr>
        <w:t xml:space="preserve">Item 3 - e-Protocolo n.º 23.899.405-5 – </w:t>
      </w:r>
      <w:r w:rsidDel="00000000" w:rsidR="00000000" w:rsidRPr="00000000">
        <w:rPr>
          <w:rFonts w:ascii="Arial" w:cs="Arial" w:eastAsia="Arial" w:hAnsi="Arial"/>
          <w:rtl w:val="0"/>
        </w:rPr>
        <w:t xml:space="preserve">Pró-Reitoria de Planejamento e Desenvolvimento Institucional (PLD) - análise e deliberação quanto à aprovação do Termo de Execução Descentralizada n.º 022/2025, a ser celebrado entre a UEM e a SETI, que possui como objetivo o financiamento do projeto intitulado “Programa Operação Rondon Paraná -UEM - 2025”, relatoria: Prof. Dr. Antonio Marcos Flauzino dos Santos; </w:t>
      </w:r>
      <w:r w:rsidDel="00000000" w:rsidR="00000000" w:rsidRPr="00000000">
        <w:rPr>
          <w:rFonts w:ascii="Arial" w:cs="Arial" w:eastAsia="Arial" w:hAnsi="Arial"/>
          <w:b w:val="1"/>
          <w:rtl w:val="0"/>
        </w:rPr>
        <w:t xml:space="preserve">Item 4 -  e-Protocolo n.º 22.297.396-1 </w:t>
      </w:r>
      <w:r w:rsidDel="00000000" w:rsidR="00000000" w:rsidRPr="00000000">
        <w:rPr>
          <w:rFonts w:ascii="Arial" w:cs="Arial" w:eastAsia="Arial" w:hAnsi="Arial"/>
          <w:rtl w:val="0"/>
        </w:rPr>
        <w:t xml:space="preserve">–</w:t>
      </w:r>
      <w:r w:rsidDel="00000000" w:rsidR="00000000" w:rsidRPr="00000000">
        <w:rPr>
          <w:rFonts w:ascii="Arial" w:cs="Arial" w:eastAsia="Arial" w:hAnsi="Arial"/>
          <w:b w:val="1"/>
          <w:rtl w:val="0"/>
        </w:rPr>
        <w:t xml:space="preserve"> </w:t>
      </w:r>
      <w:r w:rsidDel="00000000" w:rsidR="00000000" w:rsidRPr="00000000">
        <w:rPr>
          <w:rFonts w:ascii="Arial" w:cs="Arial" w:eastAsia="Arial" w:hAnsi="Arial"/>
          <w:rtl w:val="0"/>
        </w:rPr>
        <w:t xml:space="preserve">Pró-Reitoria de Planejamento e Desenvolvimento Institucional (PLD) - análise e deliberação quanto à aprovação do Relatório Técnico Final do Termo de Convênio n.º 118/2024-PDI, celebrado entre a UEM e a Fundação Araucária, relatoria: Prof. Dr. Antonio Marcos Flauzino dos Santos; </w:t>
      </w:r>
      <w:r w:rsidDel="00000000" w:rsidR="00000000" w:rsidRPr="00000000">
        <w:rPr>
          <w:rFonts w:ascii="Arial" w:cs="Arial" w:eastAsia="Arial" w:hAnsi="Arial"/>
          <w:b w:val="1"/>
          <w:rtl w:val="0"/>
        </w:rPr>
        <w:t xml:space="preserve">Item 5 - e-Protocolo n.º 23.857.490-0</w:t>
      </w:r>
      <w:r w:rsidDel="00000000" w:rsidR="00000000" w:rsidRPr="00000000">
        <w:rPr>
          <w:rFonts w:ascii="Arial" w:cs="Arial" w:eastAsia="Arial" w:hAnsi="Arial"/>
          <w:rtl w:val="0"/>
        </w:rPr>
        <w:t xml:space="preserve">- Pró-Reitoria de Planejamento e Desenvolvimento Institucional (PLD) – análise e deliberação quanto à aprovação do Termo de Cooperação Técnica, a ser celebrado entre a UEM e a CAPES, para a execução do Programa de Demanda Social, relatoria: Prof. Dr. Weferson Júnio da Graça;  </w:t>
      </w:r>
      <w:r w:rsidDel="00000000" w:rsidR="00000000" w:rsidRPr="00000000">
        <w:rPr>
          <w:rFonts w:ascii="Arial" w:cs="Arial" w:eastAsia="Arial" w:hAnsi="Arial"/>
          <w:b w:val="1"/>
          <w:rtl w:val="0"/>
        </w:rPr>
        <w:t xml:space="preserve">Item 6 - e-Protocolo n.º 23.882.390-0 </w:t>
      </w:r>
      <w:r w:rsidDel="00000000" w:rsidR="00000000" w:rsidRPr="00000000">
        <w:rPr>
          <w:rFonts w:ascii="Arial" w:cs="Arial" w:eastAsia="Arial" w:hAnsi="Arial"/>
          <w:rtl w:val="0"/>
        </w:rPr>
        <w:t xml:space="preserve">–</w:t>
      </w:r>
      <w:r w:rsidDel="00000000" w:rsidR="00000000" w:rsidRPr="00000000">
        <w:rPr>
          <w:rFonts w:ascii="Arial" w:cs="Arial" w:eastAsia="Arial" w:hAnsi="Arial"/>
          <w:b w:val="1"/>
          <w:rtl w:val="0"/>
        </w:rPr>
        <w:t xml:space="preserve"> </w:t>
      </w:r>
      <w:r w:rsidDel="00000000" w:rsidR="00000000" w:rsidRPr="00000000">
        <w:rPr>
          <w:rFonts w:ascii="Arial" w:cs="Arial" w:eastAsia="Arial" w:hAnsi="Arial"/>
          <w:rtl w:val="0"/>
        </w:rPr>
        <w:t xml:space="preserve">Pró-Reitoria de Planejamento e Desenvolvimento Institucional (PLD) - análise e deliberação quanto à aprovação do Termo de Convênio, a ser celebrado entre a UEM e o Ministério Público Federal, visando proporcionar aos alunos regularmente matriculados, a oportunidade de serem incluídos no Programa de Estágio do Ministério Público Federal, relatoria: Prof. Dr. Dennis Armando Bertolini; </w:t>
      </w:r>
      <w:r w:rsidDel="00000000" w:rsidR="00000000" w:rsidRPr="00000000">
        <w:rPr>
          <w:rFonts w:ascii="Arial" w:cs="Arial" w:eastAsia="Arial" w:hAnsi="Arial"/>
          <w:b w:val="1"/>
          <w:rtl w:val="0"/>
        </w:rPr>
        <w:t xml:space="preserve">Item 7 - e-Protocolo n.º 21.959.045-8 </w:t>
      </w:r>
      <w:r w:rsidDel="00000000" w:rsidR="00000000" w:rsidRPr="00000000">
        <w:rPr>
          <w:rFonts w:ascii="Arial" w:cs="Arial" w:eastAsia="Arial" w:hAnsi="Arial"/>
          <w:rtl w:val="0"/>
        </w:rPr>
        <w:t xml:space="preserve">–</w:t>
      </w:r>
      <w:r w:rsidDel="00000000" w:rsidR="00000000" w:rsidRPr="00000000">
        <w:rPr>
          <w:rFonts w:ascii="Arial" w:cs="Arial" w:eastAsia="Arial" w:hAnsi="Arial"/>
          <w:b w:val="1"/>
          <w:rtl w:val="0"/>
        </w:rPr>
        <w:t xml:space="preserve"> </w:t>
      </w:r>
      <w:r w:rsidDel="00000000" w:rsidR="00000000" w:rsidRPr="00000000">
        <w:rPr>
          <w:rFonts w:ascii="Arial" w:cs="Arial" w:eastAsia="Arial" w:hAnsi="Arial"/>
          <w:rtl w:val="0"/>
        </w:rPr>
        <w:t xml:space="preserve">Pró-Reitoria de Planejamento e Desenvolvimento Institucional (PLD) - análise e deliberação quanto à aprovação do Relatório Final do Termo de Cooperação Técnica, celebrado entre a UEM e a CAPES, para a execução do Programa de Demanda Social, no âmbito da Ação 0487- Concessão de Bolsas de Estudo no País, integrante do Programa de Governo 5013 - Educação Superior - Graduação, Pós-Graduação, Ensino, Pesquisa e Extensão, relatoria: Prof. Dr. Dennis Armando Bertolini; </w:t>
      </w:r>
      <w:r w:rsidDel="00000000" w:rsidR="00000000" w:rsidRPr="00000000">
        <w:rPr>
          <w:rFonts w:ascii="Arial" w:cs="Arial" w:eastAsia="Arial" w:hAnsi="Arial"/>
          <w:b w:val="1"/>
          <w:rtl w:val="0"/>
        </w:rPr>
        <w:t xml:space="preserve">Item 8 - e-Protocolo n.º 23.858.639-9 </w:t>
      </w:r>
      <w:r w:rsidDel="00000000" w:rsidR="00000000" w:rsidRPr="00000000">
        <w:rPr>
          <w:rFonts w:ascii="Arial" w:cs="Arial" w:eastAsia="Arial" w:hAnsi="Arial"/>
          <w:rtl w:val="0"/>
        </w:rPr>
        <w:t xml:space="preserve">–</w:t>
      </w:r>
      <w:r w:rsidDel="00000000" w:rsidR="00000000" w:rsidRPr="00000000">
        <w:rPr>
          <w:rFonts w:ascii="Arial" w:cs="Arial" w:eastAsia="Arial" w:hAnsi="Arial"/>
          <w:b w:val="1"/>
          <w:rtl w:val="0"/>
        </w:rPr>
        <w:t xml:space="preserve"> </w:t>
      </w:r>
      <w:r w:rsidDel="00000000" w:rsidR="00000000" w:rsidRPr="00000000">
        <w:rPr>
          <w:rFonts w:ascii="Arial" w:cs="Arial" w:eastAsia="Arial" w:hAnsi="Arial"/>
          <w:rtl w:val="0"/>
        </w:rPr>
        <w:t xml:space="preserve">Pró-Reitoria de Planejamento e Desenvolvimento Institucional (PLD) - análise e deliberação quanto à aprovação do Termo De Cooperação De Estágio n.º 015/2025, celebrado entre a UEM e o Centro de Integração Empresa Escola do Rio Grande do Sul – CIEE-RS, relatoria: Prof. Dr. João Marcelo Crubellate; </w:t>
      </w:r>
      <w:r w:rsidDel="00000000" w:rsidR="00000000" w:rsidRPr="00000000">
        <w:rPr>
          <w:rFonts w:ascii="Arial" w:cs="Arial" w:eastAsia="Arial" w:hAnsi="Arial"/>
          <w:b w:val="1"/>
          <w:rtl w:val="0"/>
        </w:rPr>
        <w:t xml:space="preserve">Item 9  – Assuntos Gerais. Presentes na sessão: </w:t>
      </w:r>
      <w:r w:rsidDel="00000000" w:rsidR="00000000" w:rsidRPr="00000000">
        <w:rPr>
          <w:rFonts w:ascii="Arial" w:cs="Arial" w:eastAsia="Arial" w:hAnsi="Arial"/>
          <w:rtl w:val="0"/>
        </w:rPr>
        <w:t xml:space="preserve">o Reitor, Prof. Dr. Leandro Vanalli, presidente, a Vice-Reitora, Profa. Dra. Gisele Mendes de Carvalho, vice-presidente, Carlos Alberto de Bastos Andrade, diretor do Centro de Ciências Agrárias (CCA), Ana Paula Vidotti, diretora do Centro de Ciências Biológicas (CCB) e seu adjunto, Weferson Júnio da Graça, Diogo Francisco Rossoni, diretor do Centro de Ciências Exatas (CCE) e seu adjunto, Marcos Roberto Teixeira Primo, Priscila Garcia Marques, diretora do Centro de Ciências da Saúde (CCS) e seu adjunto, Dennis Armando Bertolini, Edwin Vladimir Cardoza Galdamez, diretor do Centro de Tecnologia (CTC) e sua adjunta, Thelma Elita Colanzi Lopes, João Marcelo Crubellate, diretor do Centro de Ciências Sociais Aplicadas (CSA) e seu adjunto, Antonio Marcos Flauzino dos Santos, Cleonice Maria da Penha Luiz, representante suplente dos servidores técnicos, Eliézer Nathan Gonçalves Ramos, representante titular dos discentes. Cumpre salientar que, em 15 de maio de 2025, às 8h47, o Conselheiro Oséias da Silva Martinuci encaminhou à SCS mensagem eletrônica na qual justificou a ausência do CCH na reunião do Conselho de Administração, nos seguintes termos: “Conforme previamente comunicado, o CCH não poderá participar da Reunião do Conselho de Administração, convocada pelo Edital 026/2025-CAD, em razão da superposição, inadvertida, de agenda. A Diretora, Profa. Érica Fernandes Alves, está em um evento fora da cidade e eu, Prof. Oséias Martinuci, Diretor Adjunto, estarei em uma banca no mesmo horário da Reunião do Conselho.” </w:t>
      </w:r>
      <w:r w:rsidDel="00000000" w:rsidR="00000000" w:rsidRPr="00000000">
        <w:rPr>
          <w:rFonts w:ascii="Arial" w:cs="Arial" w:eastAsia="Arial" w:hAnsi="Arial"/>
          <w:b w:val="1"/>
          <w:rtl w:val="0"/>
        </w:rPr>
        <w:t xml:space="preserve">Total de membros titulares</w:t>
      </w:r>
      <w:r w:rsidDel="00000000" w:rsidR="00000000" w:rsidRPr="00000000">
        <w:rPr>
          <w:rFonts w:ascii="Arial" w:cs="Arial" w:eastAsia="Arial" w:hAnsi="Arial"/>
          <w:rtl w:val="0"/>
        </w:rPr>
        <w:t xml:space="preserve">: 10. </w:t>
      </w:r>
      <w:r w:rsidDel="00000000" w:rsidR="00000000" w:rsidRPr="00000000">
        <w:rPr>
          <w:rFonts w:ascii="Arial" w:cs="Arial" w:eastAsia="Arial" w:hAnsi="Arial"/>
          <w:i w:val="1"/>
          <w:rtl w:val="0"/>
        </w:rPr>
        <w:t xml:space="preserve">Quorum</w:t>
      </w:r>
      <w:r w:rsidDel="00000000" w:rsidR="00000000" w:rsidRPr="00000000">
        <w:rPr>
          <w:rFonts w:ascii="Arial" w:cs="Arial" w:eastAsia="Arial" w:hAnsi="Arial"/>
          <w:rtl w:val="0"/>
        </w:rPr>
        <w:t xml:space="preserve">: 7. Iniciando os trabalhos, o presidente do conselho coloca em discussão e em votação as atas n.º</w:t>
      </w:r>
      <w:r w:rsidDel="00000000" w:rsidR="00000000" w:rsidRPr="00000000">
        <w:rPr>
          <w:rFonts w:ascii="Arial" w:cs="Arial" w:eastAsia="Arial" w:hAnsi="Arial"/>
          <w:vertAlign w:val="superscript"/>
          <w:rtl w:val="0"/>
        </w:rPr>
        <w:t xml:space="preserve">s</w:t>
      </w:r>
      <w:r w:rsidDel="00000000" w:rsidR="00000000" w:rsidRPr="00000000">
        <w:rPr>
          <w:rFonts w:ascii="Arial" w:cs="Arial" w:eastAsia="Arial" w:hAnsi="Arial"/>
          <w:rtl w:val="0"/>
        </w:rPr>
        <w:t xml:space="preserve"> 005, 012, 020, 022 e 024/2025-SCS, previamente distribuídas para ciência de todos os membros. As atas foram aprovadas por unanimidade. Logo após, o presidente do Conselho arguiu o Plenário sobre se haveria solicitações de inclusão, e/ou exclusão e/ou inversão de itens na pauta da ordem do dia, não houve manifestação. Após os prolegômenos relatados, em continuidade, o Plenário passou a deliberar sobre os seguintes itens da ordem do dia: </w:t>
      </w:r>
      <w:r w:rsidDel="00000000" w:rsidR="00000000" w:rsidRPr="00000000">
        <w:rPr>
          <w:rFonts w:ascii="Arial" w:cs="Arial" w:eastAsia="Arial" w:hAnsi="Arial"/>
          <w:b w:val="1"/>
          <w:rtl w:val="0"/>
        </w:rPr>
        <w:t xml:space="preserve">Item 1</w:t>
      </w:r>
      <w:r w:rsidDel="00000000" w:rsidR="00000000" w:rsidRPr="00000000">
        <w:rPr>
          <w:rFonts w:ascii="Arial" w:cs="Arial" w:eastAsia="Arial" w:hAnsi="Arial"/>
          <w:rtl w:val="0"/>
        </w:rPr>
        <w:t xml:space="preserve">: o relator leu o parecer, o qual foi colocado em discussão e, em seguida, passando ao regime de votação, foi aprovado com uma abstenção – Conselheiro João Marcelo Crubellate e um voto contrário – Conselheira Priscila Garcia Marques: “o CCS manifesta-se contrário ao item 22.239.547-0, por entender que as Disposições Funcionais com ônus para a origem, após a vigência da LGU, precisam ter os procedimentos na UEM regulamentados”, gerando a Resolução n.º 109/2025-CAD. </w:t>
      </w:r>
      <w:r w:rsidDel="00000000" w:rsidR="00000000" w:rsidRPr="00000000">
        <w:rPr>
          <w:rFonts w:ascii="Arial" w:cs="Arial" w:eastAsia="Arial" w:hAnsi="Arial"/>
          <w:b w:val="1"/>
          <w:rtl w:val="0"/>
        </w:rPr>
        <w:t xml:space="preserve">Itens 2 ao 8</w:t>
      </w:r>
      <w:r w:rsidDel="00000000" w:rsidR="00000000" w:rsidRPr="00000000">
        <w:rPr>
          <w:rFonts w:ascii="Arial" w:cs="Arial" w:eastAsia="Arial" w:hAnsi="Arial"/>
          <w:rtl w:val="0"/>
        </w:rPr>
        <w:t xml:space="preserve">: aprovados em bloco, por unanimidade, gerando as Resoluções de n.</w:t>
      </w:r>
      <w:r w:rsidDel="00000000" w:rsidR="00000000" w:rsidRPr="00000000">
        <w:rPr>
          <w:rFonts w:ascii="Arial" w:cs="Arial" w:eastAsia="Arial" w:hAnsi="Arial"/>
          <w:vertAlign w:val="superscript"/>
          <w:rtl w:val="0"/>
        </w:rPr>
        <w:t xml:space="preserve">os</w:t>
      </w:r>
      <w:r w:rsidDel="00000000" w:rsidR="00000000" w:rsidRPr="00000000">
        <w:rPr>
          <w:rFonts w:ascii="Arial" w:cs="Arial" w:eastAsia="Arial" w:hAnsi="Arial"/>
          <w:rtl w:val="0"/>
        </w:rPr>
        <w:t xml:space="preserve"> 110 a 116/2025-CAD, respectivamente. Nada mais havendo a tratar, às quatorze horas e vinte e cinco minutos, foi encerrada a reunião da qual eu, Cleverson Ruzzene Gomes, secretário geral dos Colegiados Superiores, lavrei a presente ata, que será assinada por mim e pelo presidente do egrégio Conselho de Administração. Maringá, ao dia quinze do mês de maio do ano de dois mil e vinte e cinco.</w:t>
      </w:r>
    </w:p>
    <w:p w:rsidR="00000000" w:rsidDel="00000000" w:rsidP="00000000" w:rsidRDefault="00000000" w:rsidRPr="00000000" w14:paraId="00000002">
      <w:pPr>
        <w:pBdr>
          <w:top w:space="0" w:sz="0" w:val="nil"/>
          <w:left w:space="0" w:sz="0" w:val="nil"/>
          <w:bottom w:space="0" w:sz="0" w:val="nil"/>
          <w:right w:space="0" w:sz="0" w:val="nil"/>
          <w:between w:space="0" w:sz="0" w:val="nil"/>
        </w:pBdr>
        <w:ind w:left="-284" w:firstLine="284"/>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ind w:left="-284" w:firstLine="284"/>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ind w:firstLine="4253"/>
        <w:jc w:val="both"/>
        <w:rPr>
          <w:rFonts w:ascii="Arial" w:cs="Arial" w:eastAsia="Arial" w:hAnsi="Arial"/>
          <w:color w:val="000000"/>
        </w:rPr>
      </w:pPr>
      <w:r w:rsidDel="00000000" w:rsidR="00000000" w:rsidRPr="00000000">
        <w:rPr>
          <w:rFonts w:ascii="Arial" w:cs="Arial" w:eastAsia="Arial" w:hAnsi="Arial"/>
          <w:color w:val="000000"/>
          <w:rtl w:val="0"/>
        </w:rPr>
        <w:t xml:space="preserve">Maringá, </w:t>
      </w:r>
      <w:r w:rsidDel="00000000" w:rsidR="00000000" w:rsidRPr="00000000">
        <w:rPr>
          <w:rFonts w:ascii="Arial" w:cs="Arial" w:eastAsia="Arial" w:hAnsi="Arial"/>
          <w:rtl w:val="0"/>
        </w:rPr>
        <w:t xml:space="preserve">15 de maio</w:t>
      </w:r>
      <w:r w:rsidDel="00000000" w:rsidR="00000000" w:rsidRPr="00000000">
        <w:rPr>
          <w:rFonts w:ascii="Arial" w:cs="Arial" w:eastAsia="Arial" w:hAnsi="Arial"/>
          <w:color w:val="000000"/>
          <w:rtl w:val="0"/>
        </w:rPr>
        <w:t xml:space="preserve"> de 2025.</w:t>
        <w:tab/>
      </w:r>
    </w:p>
    <w:p w:rsidR="00000000" w:rsidDel="00000000" w:rsidP="00000000" w:rsidRDefault="00000000" w:rsidRPr="00000000" w14:paraId="00000005">
      <w:pPr>
        <w:pBdr>
          <w:top w:space="0" w:sz="0" w:val="nil"/>
          <w:left w:space="0" w:sz="0" w:val="nil"/>
          <w:bottom w:space="0" w:sz="0" w:val="nil"/>
          <w:right w:space="0" w:sz="0" w:val="nil"/>
          <w:between w:space="0" w:sz="0" w:val="nil"/>
        </w:pBdr>
        <w:ind w:left="284"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06">
      <w:pPr>
        <w:ind w:left="284" w:hanging="142"/>
        <w:jc w:val="both"/>
        <w:rPr>
          <w:rFonts w:ascii="Arial" w:cs="Arial" w:eastAsia="Arial" w:hAnsi="Arial"/>
        </w:rPr>
      </w:pPr>
      <w:r w:rsidDel="00000000" w:rsidR="00000000" w:rsidRPr="00000000">
        <w:rPr>
          <w:rtl w:val="0"/>
        </w:rPr>
      </w:r>
    </w:p>
    <w:p w:rsidR="00000000" w:rsidDel="00000000" w:rsidP="00000000" w:rsidRDefault="00000000" w:rsidRPr="00000000" w14:paraId="00000007">
      <w:pPr>
        <w:ind w:left="284" w:hanging="142"/>
        <w:jc w:val="both"/>
        <w:rPr>
          <w:rFonts w:ascii="Arial" w:cs="Arial" w:eastAsia="Arial" w:hAnsi="Arial"/>
        </w:rPr>
      </w:pPr>
      <w:r w:rsidDel="00000000" w:rsidR="00000000" w:rsidRPr="00000000">
        <w:rPr>
          <w:rtl w:val="0"/>
        </w:rPr>
      </w:r>
    </w:p>
    <w:p w:rsidR="00000000" w:rsidDel="00000000" w:rsidP="00000000" w:rsidRDefault="00000000" w:rsidRPr="00000000" w14:paraId="00000008">
      <w:pPr>
        <w:jc w:val="both"/>
        <w:rPr>
          <w:rFonts w:ascii="Arial" w:cs="Arial" w:eastAsia="Arial" w:hAnsi="Arial"/>
        </w:rPr>
      </w:pPr>
      <w:r w:rsidDel="00000000" w:rsidR="00000000" w:rsidRPr="00000000">
        <w:rPr>
          <w:rtl w:val="0"/>
        </w:rPr>
      </w:r>
    </w:p>
    <w:p w:rsidR="00000000" w:rsidDel="00000000" w:rsidP="00000000" w:rsidRDefault="00000000" w:rsidRPr="00000000" w14:paraId="00000009">
      <w:pPr>
        <w:ind w:left="284" w:hanging="142"/>
        <w:jc w:val="both"/>
        <w:rPr>
          <w:rFonts w:ascii="Arial" w:cs="Arial" w:eastAsia="Arial" w:hAnsi="Arial"/>
        </w:rPr>
      </w:pPr>
      <w:r w:rsidDel="00000000" w:rsidR="00000000" w:rsidRPr="00000000">
        <w:rPr>
          <w:rFonts w:ascii="Arial" w:cs="Arial" w:eastAsia="Arial" w:hAnsi="Arial"/>
          <w:rtl w:val="0"/>
        </w:rPr>
        <w:t xml:space="preserve">Prof. Dr. Leandro Vanalli</w:t>
        <w:tab/>
        <w:tab/>
        <w:tab/>
        <w:tab/>
        <w:t xml:space="preserve">Cleverson Ruzzene Gomes</w:t>
      </w:r>
    </w:p>
    <w:p w:rsidR="00000000" w:rsidDel="00000000" w:rsidP="00000000" w:rsidRDefault="00000000" w:rsidRPr="00000000" w14:paraId="0000000A">
      <w:pPr>
        <w:jc w:val="both"/>
        <w:rPr>
          <w:rFonts w:ascii="Arial" w:cs="Arial" w:eastAsia="Arial" w:hAnsi="Arial"/>
        </w:rPr>
      </w:pPr>
      <w:r w:rsidDel="00000000" w:rsidR="00000000" w:rsidRPr="00000000">
        <w:rPr>
          <w:rFonts w:ascii="Arial" w:cs="Arial" w:eastAsia="Arial" w:hAnsi="Arial"/>
          <w:b w:val="1"/>
          <w:rtl w:val="0"/>
        </w:rPr>
        <w:t xml:space="preserve">  Reitor</w:t>
        <w:tab/>
        <w:tab/>
        <w:tab/>
        <w:tab/>
        <w:tab/>
        <w:tab/>
        <w:t xml:space="preserve">Secretário </w:t>
      </w:r>
      <w:r w:rsidDel="00000000" w:rsidR="00000000" w:rsidRPr="00000000">
        <w:rPr>
          <w:rtl w:val="0"/>
        </w:rPr>
      </w:r>
    </w:p>
    <w:sectPr>
      <w:headerReference r:id="rId7" w:type="default"/>
      <w:headerReference r:id="rId8" w:type="even"/>
      <w:pgSz w:h="16838" w:w="11906" w:orient="portrait"/>
      <w:pgMar w:bottom="851" w:top="1134" w:left="1701" w:right="1133" w:header="709" w:footer="709"/>
      <w:lnNumType w:countBy="1" w:start="0" w:restart="continuous"/>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ahoma">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0B">
    <w:pPr>
      <w:pBdr>
        <w:top w:space="0" w:sz="0" w:val="nil"/>
        <w:left w:space="0" w:sz="0" w:val="nil"/>
        <w:bottom w:space="0" w:sz="0" w:val="nil"/>
        <w:right w:space="0" w:sz="0" w:val="nil"/>
        <w:between w:space="0" w:sz="0" w:val="nil"/>
      </w:pBdr>
      <w:tabs>
        <w:tab w:val="center" w:leader="none" w:pos="4252"/>
        <w:tab w:val="right" w:leader="none" w:pos="8504"/>
      </w:tabs>
      <w:jc w:val="right"/>
      <w:rPr>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tabs>
        <w:tab w:val="center" w:leader="none" w:pos="4252"/>
        <w:tab w:val="right" w:leader="none" w:pos="8504"/>
      </w:tabs>
      <w:ind w:right="360"/>
      <w:rPr>
        <w:color w:val="00000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0D">
    <w:pPr>
      <w:pBdr>
        <w:top w:space="0" w:sz="0" w:val="nil"/>
        <w:left w:space="0" w:sz="0" w:val="nil"/>
        <w:bottom w:space="0" w:sz="0" w:val="nil"/>
        <w:right w:space="0" w:sz="0" w:val="nil"/>
        <w:between w:space="0" w:sz="0" w:val="nil"/>
      </w:pBdr>
      <w:tabs>
        <w:tab w:val="center" w:leader="none" w:pos="4252"/>
        <w:tab w:val="right" w:leader="none" w:pos="8504"/>
      </w:tabs>
      <w:jc w:val="right"/>
      <w:rPr>
        <w:color w:val="000000"/>
      </w:rPr>
    </w:pP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tabs>
        <w:tab w:val="center" w:leader="none" w:pos="4252"/>
        <w:tab w:val="right" w:leader="none" w:pos="8504"/>
      </w:tabs>
      <w:ind w:right="360"/>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pt-BR"/>
      </w:rPr>
    </w:rPrDefault>
    <w:pPrDefault>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spacing w:after="60" w:before="240" w:lineRule="auto"/>
    </w:pPr>
    <w:rPr>
      <w:rFonts w:ascii="Arial" w:cs="Arial" w:eastAsia="Arial" w:hAnsi="Arial"/>
      <w:b w:val="1"/>
      <w:sz w:val="32"/>
      <w:szCs w:val="32"/>
    </w:rPr>
  </w:style>
  <w:style w:type="paragraph" w:styleId="Heading2">
    <w:name w:val="heading 2"/>
    <w:basedOn w:val="Normal"/>
    <w:next w:val="Normal"/>
    <w:pPr>
      <w:keepNext w:val="1"/>
      <w:spacing w:after="120" w:lineRule="auto"/>
    </w:pPr>
    <w:rPr>
      <w:rFonts w:ascii="Arial" w:cs="Arial" w:eastAsia="Arial" w:hAnsi="Arial"/>
      <w:b w:val="1"/>
      <w:sz w:val="20"/>
      <w:szCs w:val="20"/>
    </w:rPr>
  </w:style>
  <w:style w:type="paragraph" w:styleId="Heading3">
    <w:name w:val="heading 3"/>
    <w:basedOn w:val="Normal"/>
    <w:next w:val="Normal"/>
    <w:pPr>
      <w:keepNext w:val="1"/>
      <w:spacing w:after="60" w:before="240" w:lineRule="auto"/>
    </w:pPr>
    <w:rPr>
      <w:rFonts w:ascii="Arial" w:cs="Arial" w:eastAsia="Arial" w:hAnsi="Arial"/>
      <w:b w:val="1"/>
      <w:sz w:val="26"/>
      <w:szCs w:val="26"/>
    </w:rPr>
  </w:style>
  <w:style w:type="paragraph" w:styleId="Heading4">
    <w:name w:val="heading 4"/>
    <w:basedOn w:val="Normal"/>
    <w:next w:val="Normal"/>
    <w:pPr>
      <w:keepNext w:val="1"/>
      <w:spacing w:after="60" w:before="240" w:lineRule="auto"/>
    </w:pPr>
    <w:rPr>
      <w:b w:val="1"/>
      <w:sz w:val="28"/>
      <w:szCs w:val="28"/>
    </w:rPr>
  </w:style>
  <w:style w:type="paragraph" w:styleId="Heading5">
    <w:name w:val="heading 5"/>
    <w:basedOn w:val="Normal"/>
    <w:next w:val="Normal"/>
    <w:pPr>
      <w:spacing w:after="60" w:before="240" w:lineRule="auto"/>
    </w:pPr>
    <w:rPr>
      <w:b w:val="1"/>
      <w:i w:val="1"/>
      <w:sz w:val="26"/>
      <w:szCs w:val="26"/>
    </w:rPr>
  </w:style>
  <w:style w:type="paragraph" w:styleId="Heading6">
    <w:name w:val="heading 6"/>
    <w:basedOn w:val="Normal"/>
    <w:next w:val="Normal"/>
    <w:pPr>
      <w:spacing w:after="60" w:before="240" w:lineRule="auto"/>
    </w:pPr>
    <w:rPr>
      <w:b w:val="1"/>
      <w:sz w:val="22"/>
      <w:szCs w:val="22"/>
    </w:rPr>
  </w:style>
  <w:style w:type="paragraph" w:styleId="Title">
    <w:name w:val="Title"/>
    <w:basedOn w:val="Normal"/>
    <w:next w:val="Normal"/>
    <w:pPr>
      <w:tabs>
        <w:tab w:val="left" w:leader="none" w:pos="3780"/>
      </w:tabs>
      <w:spacing w:after="120" w:lineRule="auto"/>
      <w:jc w:val="center"/>
    </w:pPr>
    <w:rPr>
      <w:rFonts w:ascii="Arial" w:cs="Arial" w:eastAsia="Arial" w:hAnsi="Arial"/>
      <w:b w:val="1"/>
      <w:sz w:val="22"/>
      <w:szCs w:val="22"/>
    </w:rPr>
  </w:style>
  <w:style w:type="paragraph" w:styleId="Normal" w:default="1">
    <w:name w:val="Normal"/>
    <w:qFormat w:val="1"/>
  </w:style>
  <w:style w:type="paragraph" w:styleId="Ttulo1">
    <w:name w:val="heading 1"/>
    <w:aliases w:val="Título 11,Título principal nível 1"/>
    <w:basedOn w:val="Normal"/>
    <w:next w:val="Normal"/>
    <w:link w:val="Ttulo1Char"/>
    <w:uiPriority w:val="9"/>
    <w:qFormat w:val="1"/>
    <w:pPr>
      <w:keepNext w:val="1"/>
      <w:spacing w:after="60" w:before="240"/>
      <w:outlineLvl w:val="0"/>
    </w:pPr>
    <w:rPr>
      <w:rFonts w:ascii="Arial" w:cs="Arial" w:hAnsi="Arial"/>
      <w:b w:val="1"/>
      <w:bCs w:val="1"/>
      <w:kern w:val="32"/>
      <w:sz w:val="32"/>
      <w:szCs w:val="32"/>
    </w:rPr>
  </w:style>
  <w:style w:type="paragraph" w:styleId="Ttulo2">
    <w:name w:val="heading 2"/>
    <w:aliases w:val="Título 21"/>
    <w:basedOn w:val="Normal"/>
    <w:next w:val="Normal"/>
    <w:link w:val="Ttulo2Char"/>
    <w:uiPriority w:val="9"/>
    <w:semiHidden w:val="1"/>
    <w:unhideWhenUsed w:val="1"/>
    <w:qFormat w:val="1"/>
    <w:pPr>
      <w:keepNext w:val="1"/>
      <w:spacing w:after="120"/>
      <w:outlineLvl w:val="1"/>
    </w:pPr>
    <w:rPr>
      <w:rFonts w:ascii="Arial" w:hAnsi="Arial"/>
      <w:b w:val="1"/>
      <w:sz w:val="20"/>
    </w:rPr>
  </w:style>
  <w:style w:type="paragraph" w:styleId="Ttulo3">
    <w:name w:val="heading 3"/>
    <w:basedOn w:val="Normal"/>
    <w:next w:val="Normal"/>
    <w:link w:val="Ttulo3Char"/>
    <w:uiPriority w:val="9"/>
    <w:semiHidden w:val="1"/>
    <w:unhideWhenUsed w:val="1"/>
    <w:qFormat w:val="1"/>
    <w:pPr>
      <w:keepNext w:val="1"/>
      <w:spacing w:after="60" w:before="240"/>
      <w:outlineLvl w:val="2"/>
    </w:pPr>
    <w:rPr>
      <w:rFonts w:ascii="Arial" w:cs="Arial" w:hAnsi="Arial"/>
      <w:b w:val="1"/>
      <w:bCs w:val="1"/>
      <w:sz w:val="26"/>
      <w:szCs w:val="26"/>
    </w:rPr>
  </w:style>
  <w:style w:type="paragraph" w:styleId="Ttulo4">
    <w:name w:val="heading 4"/>
    <w:basedOn w:val="Normal"/>
    <w:next w:val="Normal"/>
    <w:link w:val="Ttulo4Char"/>
    <w:uiPriority w:val="9"/>
    <w:semiHidden w:val="1"/>
    <w:unhideWhenUsed w:val="1"/>
    <w:qFormat w:val="1"/>
    <w:rsid w:val="00A516C0"/>
    <w:pPr>
      <w:keepNext w:val="1"/>
      <w:spacing w:after="60" w:before="240"/>
      <w:outlineLvl w:val="3"/>
    </w:pPr>
    <w:rPr>
      <w:b w:val="1"/>
      <w:bCs w:val="1"/>
      <w:sz w:val="28"/>
      <w:szCs w:val="28"/>
    </w:rPr>
  </w:style>
  <w:style w:type="paragraph" w:styleId="Ttulo5">
    <w:name w:val="heading 5"/>
    <w:basedOn w:val="Normal"/>
    <w:next w:val="Normal"/>
    <w:link w:val="Ttulo5Char"/>
    <w:uiPriority w:val="9"/>
    <w:semiHidden w:val="1"/>
    <w:unhideWhenUsed w:val="1"/>
    <w:qFormat w:val="1"/>
    <w:pPr>
      <w:spacing w:after="60" w:before="240"/>
      <w:outlineLvl w:val="4"/>
    </w:pPr>
    <w:rPr>
      <w:b w:val="1"/>
      <w:bCs w:val="1"/>
      <w:i w:val="1"/>
      <w:iCs w:val="1"/>
      <w:sz w:val="26"/>
      <w:szCs w:val="26"/>
    </w:rPr>
  </w:style>
  <w:style w:type="paragraph" w:styleId="Ttulo6">
    <w:name w:val="heading 6"/>
    <w:basedOn w:val="Normal"/>
    <w:next w:val="Normal"/>
    <w:link w:val="Ttulo6Char"/>
    <w:uiPriority w:val="9"/>
    <w:semiHidden w:val="1"/>
    <w:unhideWhenUsed w:val="1"/>
    <w:qFormat w:val="1"/>
    <w:pPr>
      <w:spacing w:after="60" w:before="240"/>
      <w:outlineLvl w:val="5"/>
    </w:pPr>
    <w:rPr>
      <w:b w:val="1"/>
      <w:bCs w:val="1"/>
      <w:sz w:val="22"/>
      <w:szCs w:val="22"/>
    </w:rPr>
  </w:style>
  <w:style w:type="paragraph" w:styleId="Ttulo7">
    <w:name w:val="heading 7"/>
    <w:basedOn w:val="Normal"/>
    <w:next w:val="Normal"/>
    <w:qFormat w:val="1"/>
    <w:rsid w:val="00D8490D"/>
    <w:pPr>
      <w:spacing w:after="60" w:before="240"/>
      <w:outlineLvl w:val="6"/>
    </w:pPr>
  </w:style>
  <w:style w:type="paragraph" w:styleId="Ttulo8">
    <w:name w:val="heading 8"/>
    <w:basedOn w:val="Normal"/>
    <w:next w:val="Normal"/>
    <w:link w:val="Ttulo8Char"/>
    <w:qFormat w:val="1"/>
    <w:pPr>
      <w:spacing w:after="60" w:before="240"/>
      <w:outlineLvl w:val="7"/>
    </w:pPr>
    <w:rPr>
      <w:i w:val="1"/>
      <w:iCs w:val="1"/>
    </w:rPr>
  </w:style>
  <w:style w:type="paragraph" w:styleId="Ttulo9">
    <w:name w:val="heading 9"/>
    <w:basedOn w:val="Normal"/>
    <w:next w:val="Normal"/>
    <w:qFormat w:val="1"/>
    <w:rsid w:val="00D8490D"/>
    <w:pPr>
      <w:spacing w:after="60" w:before="240"/>
      <w:outlineLvl w:val="8"/>
    </w:pPr>
    <w:rPr>
      <w:rFonts w:ascii="Arial" w:cs="Arial" w:hAnsi="Arial"/>
      <w:sz w:val="22"/>
      <w:szCs w:val="22"/>
      <w:lang w:eastAsia="en-US"/>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tulo">
    <w:name w:val="Title"/>
    <w:aliases w:val="Título Char1,Título Char Char,Título Char"/>
    <w:basedOn w:val="Normal"/>
    <w:link w:val="TtuloChar2"/>
    <w:uiPriority w:val="10"/>
    <w:qFormat w:val="1"/>
    <w:pPr>
      <w:tabs>
        <w:tab w:val="left" w:pos="3780"/>
      </w:tabs>
      <w:spacing w:after="120"/>
      <w:jc w:val="center"/>
    </w:pPr>
    <w:rPr>
      <w:rFonts w:ascii="Arial" w:hAnsi="Arial"/>
      <w:b w:val="1"/>
      <w:sz w:val="22"/>
    </w:rPr>
  </w:style>
  <w:style w:type="table" w:styleId="TableNormal0" w:customStyle="1">
    <w:name w:val="Table Normal"/>
    <w:tblPr>
      <w:tblCellMar>
        <w:top w:w="0.0" w:type="dxa"/>
        <w:left w:w="0.0" w:type="dxa"/>
        <w:bottom w:w="0.0" w:type="dxa"/>
        <w:right w:w="0.0" w:type="dxa"/>
      </w:tblCellMar>
    </w:tblPr>
  </w:style>
  <w:style w:type="table" w:styleId="TableNormal1" w:customStyle="1">
    <w:name w:val="Table Normal"/>
    <w:tblPr>
      <w:tblCellMar>
        <w:top w:w="0.0" w:type="dxa"/>
        <w:left w:w="0.0" w:type="dxa"/>
        <w:bottom w:w="0.0" w:type="dxa"/>
        <w:right w:w="0.0" w:type="dxa"/>
      </w:tblCellMar>
    </w:tblPr>
  </w:style>
  <w:style w:type="character" w:styleId="Ttulo1Char" w:customStyle="1">
    <w:name w:val="Título 1 Char"/>
    <w:aliases w:val="Título 11 Char,Título principal nível 1 Char"/>
    <w:link w:val="Ttulo1"/>
    <w:rsid w:val="00BF4D92"/>
    <w:rPr>
      <w:rFonts w:ascii="Arial" w:cs="Arial" w:hAnsi="Arial"/>
      <w:b w:val="1"/>
      <w:bCs w:val="1"/>
      <w:kern w:val="32"/>
      <w:sz w:val="32"/>
      <w:szCs w:val="32"/>
      <w:lang w:bidi="ar-SA" w:eastAsia="pt-BR" w:val="pt-BR"/>
    </w:rPr>
  </w:style>
  <w:style w:type="character" w:styleId="Ttulo2Char" w:customStyle="1">
    <w:name w:val="Título 2 Char"/>
    <w:aliases w:val="Título 21 Char"/>
    <w:link w:val="Ttulo2"/>
    <w:rsid w:val="00BF4D92"/>
    <w:rPr>
      <w:rFonts w:ascii="Arial" w:hAnsi="Arial"/>
      <w:b w:val="1"/>
      <w:szCs w:val="24"/>
      <w:lang w:bidi="ar-SA" w:eastAsia="pt-BR" w:val="pt-BR"/>
    </w:rPr>
  </w:style>
  <w:style w:type="character" w:styleId="Ttulo3Char" w:customStyle="1">
    <w:name w:val="Título 3 Char"/>
    <w:link w:val="Ttulo3"/>
    <w:rsid w:val="00BF4D92"/>
    <w:rPr>
      <w:rFonts w:ascii="Arial" w:cs="Arial" w:hAnsi="Arial"/>
      <w:b w:val="1"/>
      <w:bCs w:val="1"/>
      <w:sz w:val="26"/>
      <w:szCs w:val="26"/>
      <w:lang w:bidi="ar-SA" w:eastAsia="pt-BR" w:val="pt-BR"/>
    </w:rPr>
  </w:style>
  <w:style w:type="character" w:styleId="Ttulo4Char" w:customStyle="1">
    <w:name w:val="Título 4 Char"/>
    <w:link w:val="Ttulo4"/>
    <w:rsid w:val="00BF4D92"/>
    <w:rPr>
      <w:b w:val="1"/>
      <w:bCs w:val="1"/>
      <w:sz w:val="28"/>
      <w:szCs w:val="28"/>
      <w:lang w:bidi="ar-SA" w:eastAsia="pt-BR" w:val="pt-BR"/>
    </w:rPr>
  </w:style>
  <w:style w:type="character" w:styleId="Ttulo5Char" w:customStyle="1">
    <w:name w:val="Título 5 Char"/>
    <w:link w:val="Ttulo5"/>
    <w:rsid w:val="00BF4D92"/>
    <w:rPr>
      <w:b w:val="1"/>
      <w:bCs w:val="1"/>
      <w:i w:val="1"/>
      <w:iCs w:val="1"/>
      <w:sz w:val="26"/>
      <w:szCs w:val="26"/>
      <w:lang w:bidi="ar-SA" w:eastAsia="pt-BR" w:val="pt-BR"/>
    </w:rPr>
  </w:style>
  <w:style w:type="character" w:styleId="Ttulo6Char" w:customStyle="1">
    <w:name w:val="Título 6 Char"/>
    <w:link w:val="Ttulo6"/>
    <w:rsid w:val="00BF4D92"/>
    <w:rPr>
      <w:b w:val="1"/>
      <w:bCs w:val="1"/>
      <w:sz w:val="22"/>
      <w:szCs w:val="22"/>
      <w:lang w:bidi="ar-SA" w:eastAsia="pt-BR" w:val="pt-BR"/>
    </w:rPr>
  </w:style>
  <w:style w:type="character" w:styleId="Hyperlink">
    <w:name w:val="Hyperlink"/>
    <w:uiPriority w:val="99"/>
    <w:rPr>
      <w:color w:val="0000ff"/>
      <w:u w:val="single"/>
    </w:rPr>
  </w:style>
  <w:style w:type="paragraph" w:styleId="Recuodecorpodetexto">
    <w:name w:val="Body Text Indent"/>
    <w:basedOn w:val="Normal"/>
    <w:pPr>
      <w:spacing w:line="480" w:lineRule="auto"/>
      <w:ind w:firstLine="561"/>
      <w:jc w:val="both"/>
    </w:pPr>
    <w:rPr>
      <w:rFonts w:ascii="Arial" w:cs="Arial" w:hAnsi="Arial"/>
    </w:rPr>
  </w:style>
  <w:style w:type="paragraph" w:styleId="Corpodetexto2">
    <w:name w:val="Body Text 2"/>
    <w:basedOn w:val="Normal"/>
    <w:pPr>
      <w:spacing w:line="360" w:lineRule="auto"/>
      <w:ind w:left="100"/>
      <w:jc w:val="both"/>
    </w:pPr>
    <w:rPr>
      <w:rFonts w:ascii="Arial" w:hAnsi="Arial"/>
      <w:color w:val="000000"/>
    </w:rPr>
  </w:style>
  <w:style w:type="character" w:styleId="titart1" w:customStyle="1">
    <w:name w:val="titart1"/>
    <w:rPr>
      <w:rFonts w:ascii="Verdana" w:hAnsi="Verdana" w:hint="default"/>
      <w:b w:val="1"/>
      <w:bCs w:val="1"/>
      <w:color w:val="000000"/>
      <w:sz w:val="30"/>
      <w:szCs w:val="30"/>
    </w:rPr>
  </w:style>
  <w:style w:type="character" w:styleId="Nmerodelinha">
    <w:name w:val="line number"/>
    <w:basedOn w:val="Fontepargpadro"/>
  </w:style>
  <w:style w:type="paragraph" w:styleId="Cabealho">
    <w:name w:val="header"/>
    <w:basedOn w:val="Normal"/>
    <w:pPr>
      <w:tabs>
        <w:tab w:val="center" w:pos="4252"/>
        <w:tab w:val="right" w:pos="8504"/>
      </w:tabs>
    </w:pPr>
  </w:style>
  <w:style w:type="character" w:styleId="Nmerodepgina">
    <w:name w:val="page number"/>
    <w:basedOn w:val="Fontepargpadro"/>
  </w:style>
  <w:style w:type="paragraph" w:styleId="Corpodetexto">
    <w:name w:val="Body Text"/>
    <w:aliases w:val="Corpo de texto Char,Corpo de texto Char1 Char,Corpo de texto Char Char Char, Char Char1 Char Char1,Corpo de texto Char1 Char Char Char,Corpo de texto Char Char Char Char Char, Char Char Char Char Char Char Char,Corpo de texto Char1"/>
    <w:basedOn w:val="Normal"/>
    <w:link w:val="CorpodetextoChar2"/>
    <w:pPr>
      <w:spacing w:after="120"/>
    </w:pPr>
  </w:style>
  <w:style w:type="character" w:styleId="CorpodetextoChar2" w:customStyle="1">
    <w:name w:val="Corpo de texto Char2"/>
    <w:aliases w:val="Corpo de texto Char Char,Corpo de texto Char1 Char Char,Corpo de texto Char Char Char Char, Char Char1 Char Char1 Char,Corpo de texto Char1 Char Char Char Char,Corpo de texto Char Char Char Char Char Char,Corpo de texto Char1 Char1"/>
    <w:link w:val="Corpodetexto"/>
    <w:semiHidden w:val="1"/>
    <w:rsid w:val="00157BAA"/>
    <w:rPr>
      <w:sz w:val="24"/>
      <w:szCs w:val="24"/>
      <w:lang w:bidi="ar-SA" w:eastAsia="pt-BR" w:val="pt-BR"/>
    </w:rPr>
  </w:style>
  <w:style w:type="paragraph" w:styleId="Lista">
    <w:name w:val="List"/>
    <w:basedOn w:val="Corpodetexto"/>
    <w:pPr>
      <w:suppressAutoHyphens w:val="1"/>
      <w:spacing w:after="0"/>
      <w:jc w:val="both"/>
    </w:pPr>
    <w:rPr>
      <w:rFonts w:cs="Tahoma"/>
      <w:lang w:eastAsia="ar-SA"/>
    </w:rPr>
  </w:style>
  <w:style w:type="paragraph" w:styleId="Rodap">
    <w:name w:val="footer"/>
    <w:basedOn w:val="Normal"/>
    <w:pPr>
      <w:tabs>
        <w:tab w:val="center" w:pos="4419"/>
        <w:tab w:val="right" w:pos="8838"/>
      </w:tabs>
    </w:pPr>
    <w:rPr>
      <w:sz w:val="20"/>
      <w:szCs w:val="20"/>
      <w:lang w:eastAsia="en-US"/>
    </w:rPr>
  </w:style>
  <w:style w:type="paragraph" w:styleId="Corpodetexto3">
    <w:name w:val="Body Text 3"/>
    <w:basedOn w:val="Normal"/>
    <w:pPr>
      <w:spacing w:after="120"/>
    </w:pPr>
    <w:rPr>
      <w:sz w:val="16"/>
      <w:szCs w:val="16"/>
    </w:rPr>
  </w:style>
  <w:style w:type="character" w:styleId="TtuloChar2" w:customStyle="1">
    <w:name w:val="Título Char2"/>
    <w:aliases w:val="Título Char1 Char,Título Char Char Char,Título Char Char1"/>
    <w:link w:val="Ttulo"/>
    <w:rsid w:val="00157BAA"/>
    <w:rPr>
      <w:rFonts w:ascii="Arial" w:hAnsi="Arial"/>
      <w:b w:val="1"/>
      <w:sz w:val="22"/>
      <w:szCs w:val="24"/>
      <w:lang w:bidi="ar-SA" w:eastAsia="pt-BR" w:val="pt-BR"/>
    </w:rPr>
  </w:style>
  <w:style w:type="paragraph" w:styleId="Subttulo">
    <w:name w:val="Subtitle"/>
    <w:basedOn w:val="Normal"/>
    <w:next w:val="Normal"/>
    <w:uiPriority w:val="11"/>
    <w:qFormat w:val="1"/>
    <w:pPr>
      <w:jc w:val="both"/>
    </w:pPr>
    <w:rPr>
      <w:rFonts w:ascii="Tahoma" w:cs="Tahoma" w:eastAsia="Tahoma" w:hAnsi="Tahoma"/>
      <w:b w:val="1"/>
      <w:sz w:val="20"/>
      <w:szCs w:val="20"/>
    </w:rPr>
  </w:style>
  <w:style w:type="paragraph" w:styleId="NormalWeb">
    <w:name w:val="Normal (Web)"/>
    <w:basedOn w:val="Normal"/>
    <w:uiPriority w:val="99"/>
    <w:pPr>
      <w:spacing w:after="100" w:afterAutospacing="1" w:before="100" w:beforeAutospacing="1"/>
    </w:pPr>
  </w:style>
  <w:style w:type="paragraph" w:styleId="western" w:customStyle="1">
    <w:name w:val="western"/>
    <w:basedOn w:val="Normal"/>
    <w:pPr>
      <w:spacing w:after="119" w:before="100" w:beforeAutospacing="1"/>
    </w:pPr>
  </w:style>
  <w:style w:type="paragraph" w:styleId="western1" w:customStyle="1">
    <w:name w:val="western1"/>
    <w:basedOn w:val="Normal"/>
    <w:pPr>
      <w:spacing w:before="100" w:beforeAutospacing="1"/>
    </w:pPr>
    <w:rPr>
      <w:i w:val="1"/>
      <w:iCs w:val="1"/>
    </w:rPr>
  </w:style>
  <w:style w:type="paragraph" w:styleId="Recuodecorpodetexto2">
    <w:name w:val="Body Text Indent 2"/>
    <w:basedOn w:val="Normal"/>
    <w:pPr>
      <w:spacing w:after="120" w:line="480" w:lineRule="auto"/>
      <w:ind w:left="283"/>
    </w:pPr>
  </w:style>
  <w:style w:type="character" w:styleId="grame" w:customStyle="1">
    <w:name w:val="grame"/>
    <w:basedOn w:val="Fontepargpadro"/>
  </w:style>
  <w:style w:type="character" w:styleId="spelle" w:customStyle="1">
    <w:name w:val="spelle"/>
    <w:basedOn w:val="Fontepargpadro"/>
  </w:style>
  <w:style w:type="paragraph" w:styleId="PargrafodaLista">
    <w:name w:val="List Paragraph"/>
    <w:basedOn w:val="Normal"/>
    <w:uiPriority w:val="34"/>
    <w:qFormat w:val="1"/>
    <w:rsid w:val="0093379B"/>
    <w:pPr>
      <w:spacing w:after="200" w:line="276" w:lineRule="auto"/>
      <w:ind w:left="720"/>
      <w:contextualSpacing w:val="1"/>
    </w:pPr>
    <w:rPr>
      <w:rFonts w:ascii="Calibri" w:eastAsia="Calibri" w:hAnsi="Calibri"/>
      <w:sz w:val="22"/>
      <w:szCs w:val="22"/>
      <w:lang w:eastAsia="en-US"/>
    </w:rPr>
  </w:style>
  <w:style w:type="paragraph" w:styleId="Recuodecorpodetexto31" w:customStyle="1">
    <w:name w:val="Recuo de corpo de texto 31"/>
    <w:basedOn w:val="Normal"/>
    <w:pPr>
      <w:ind w:left="360"/>
      <w:jc w:val="both"/>
    </w:pPr>
    <w:rPr>
      <w:lang w:eastAsia="ar-SA"/>
    </w:rPr>
  </w:style>
  <w:style w:type="paragraph" w:styleId="Fontepargpadro1" w:customStyle="1">
    <w:name w:val="Fonte parág. padrão1"/>
    <w:next w:val="Normal"/>
    <w:pPr>
      <w:suppressAutoHyphens w:val="1"/>
    </w:pPr>
    <w:rPr>
      <w:rFonts w:ascii="MS Serif" w:hAnsi="MS Serif"/>
      <w:lang w:eastAsia="ar-SA"/>
    </w:rPr>
  </w:style>
  <w:style w:type="paragraph" w:styleId="Corpodetexto21" w:customStyle="1">
    <w:name w:val="Corpo de texto 21"/>
    <w:basedOn w:val="Normal"/>
    <w:pPr>
      <w:suppressAutoHyphens w:val="1"/>
      <w:spacing w:after="120"/>
      <w:jc w:val="both"/>
    </w:pPr>
    <w:rPr>
      <w:rFonts w:ascii="Arial" w:cs="Arial" w:hAnsi="Arial"/>
      <w:sz w:val="22"/>
      <w:lang w:eastAsia="ar-SA"/>
    </w:rPr>
  </w:style>
  <w:style w:type="paragraph" w:styleId="titulo3-metep" w:customStyle="1">
    <w:name w:val="titulo 3 - metep"/>
    <w:basedOn w:val="Normal"/>
    <w:rsid w:val="00CE1270"/>
    <w:pPr>
      <w:spacing w:line="360" w:lineRule="auto"/>
      <w:jc w:val="both"/>
    </w:pPr>
    <w:rPr>
      <w:szCs w:val="20"/>
      <w:lang w:val="en-US"/>
    </w:rPr>
  </w:style>
  <w:style w:type="paragraph" w:styleId="Recuodecorpodetexto3">
    <w:name w:val="Body Text Indent 3"/>
    <w:basedOn w:val="Normal"/>
    <w:rsid w:val="00C07C92"/>
    <w:pPr>
      <w:spacing w:after="120"/>
      <w:ind w:left="283"/>
    </w:pPr>
    <w:rPr>
      <w:sz w:val="16"/>
      <w:szCs w:val="16"/>
    </w:rPr>
  </w:style>
  <w:style w:type="paragraph" w:styleId="Textodenotaderodap">
    <w:name w:val="footnote text"/>
    <w:basedOn w:val="Normal"/>
    <w:semiHidden w:val="1"/>
    <w:rsid w:val="00B17874"/>
    <w:pPr>
      <w:spacing w:after="100" w:afterAutospacing="1" w:before="100" w:beforeAutospacing="1"/>
    </w:pPr>
  </w:style>
  <w:style w:type="character" w:styleId="Refdenotaderodap">
    <w:name w:val="footnote reference"/>
    <w:semiHidden w:val="1"/>
    <w:rsid w:val="00B17874"/>
    <w:rPr>
      <w:vertAlign w:val="superscript"/>
    </w:rPr>
  </w:style>
  <w:style w:type="paragraph" w:styleId="Artigo" w:customStyle="1">
    <w:name w:val="Artigo"/>
    <w:basedOn w:val="Normal"/>
    <w:autoRedefine w:val="1"/>
    <w:rsid w:val="00B17874"/>
    <w:pPr>
      <w:spacing w:after="240"/>
      <w:ind w:left="708"/>
      <w:jc w:val="both"/>
    </w:pPr>
    <w:rPr>
      <w:rFonts w:ascii="Arial" w:cs="Arial" w:hAnsi="Arial"/>
      <w:szCs w:val="20"/>
    </w:rPr>
  </w:style>
  <w:style w:type="table" w:styleId="Tabelacomgrade">
    <w:name w:val="Table Grid"/>
    <w:basedOn w:val="Tabelanormal"/>
    <w:rsid w:val="0017484A"/>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CEP-identificacao" w:customStyle="1">
    <w:name w:val="CEP-identificacao"/>
    <w:basedOn w:val="Normal"/>
    <w:rsid w:val="00FC1075"/>
    <w:pPr>
      <w:keepNext w:val="1"/>
      <w:keepLines w:val="1"/>
      <w:spacing w:after="120" w:before="120"/>
    </w:pPr>
    <w:rPr>
      <w:rFonts w:ascii="Arial" w:cs="Arial" w:hAnsi="Arial"/>
      <w:b w:val="1"/>
      <w:noProof w:val="1"/>
    </w:rPr>
  </w:style>
  <w:style w:type="paragraph" w:styleId="Decimo" w:customStyle="1">
    <w:name w:val="Decimo"/>
    <w:basedOn w:val="Normal"/>
    <w:rsid w:val="005D400A"/>
    <w:pPr>
      <w:tabs>
        <w:tab w:val="num" w:pos="1080"/>
      </w:tabs>
      <w:spacing w:after="120"/>
      <w:jc w:val="both"/>
    </w:pPr>
    <w:rPr>
      <w:rFonts w:ascii="Arial" w:hAnsi="Arial"/>
    </w:rPr>
  </w:style>
  <w:style w:type="paragraph" w:styleId="decimo0" w:customStyle="1">
    <w:name w:val="decimo"/>
    <w:basedOn w:val="Normal"/>
    <w:rsid w:val="00D77509"/>
    <w:pPr>
      <w:spacing w:after="100" w:afterAutospacing="1" w:before="100" w:beforeAutospacing="1"/>
    </w:pPr>
  </w:style>
  <w:style w:type="paragraph" w:styleId="Calendario-subitens" w:customStyle="1">
    <w:name w:val="Calendario-subitens"/>
    <w:basedOn w:val="Normal"/>
    <w:rsid w:val="005F1264"/>
    <w:pPr>
      <w:tabs>
        <w:tab w:val="num" w:pos="1307"/>
      </w:tabs>
      <w:ind w:left="1364" w:hanging="284"/>
    </w:pPr>
  </w:style>
  <w:style w:type="paragraph" w:styleId="TextosemFormatao">
    <w:name w:val="Plain Text"/>
    <w:aliases w:val=" Char2"/>
    <w:basedOn w:val="Normal"/>
    <w:link w:val="TextosemFormataoChar"/>
    <w:rsid w:val="005F1264"/>
    <w:rPr>
      <w:rFonts w:ascii="Courier New" w:hAnsi="Courier New"/>
      <w:sz w:val="20"/>
      <w:szCs w:val="20"/>
    </w:rPr>
  </w:style>
  <w:style w:type="character" w:styleId="TextosemFormataoChar" w:customStyle="1">
    <w:name w:val="Texto sem Formatação Char"/>
    <w:aliases w:val=" Char2 Char"/>
    <w:link w:val="TextosemFormatao"/>
    <w:semiHidden w:val="1"/>
    <w:rsid w:val="00157BAA"/>
    <w:rPr>
      <w:rFonts w:ascii="Courier New" w:hAnsi="Courier New"/>
      <w:lang w:bidi="ar-SA" w:eastAsia="pt-BR" w:val="pt-BR"/>
    </w:rPr>
  </w:style>
  <w:style w:type="character" w:styleId="WW8Num1z0" w:customStyle="1">
    <w:name w:val="WW8Num1z0"/>
    <w:rsid w:val="00E63D98"/>
    <w:rPr>
      <w:rFonts w:ascii="Symbol" w:hAnsi="Symbol"/>
    </w:rPr>
  </w:style>
  <w:style w:type="paragraph" w:styleId="Textodebalo">
    <w:name w:val="Balloon Text"/>
    <w:aliases w:val=" Char1"/>
    <w:basedOn w:val="Normal"/>
    <w:link w:val="TextodebaloChar"/>
    <w:semiHidden w:val="1"/>
    <w:rsid w:val="00981EC3"/>
    <w:rPr>
      <w:rFonts w:ascii="Tahoma" w:cs="Tahoma" w:hAnsi="Tahoma"/>
      <w:sz w:val="16"/>
      <w:szCs w:val="16"/>
    </w:rPr>
  </w:style>
  <w:style w:type="character" w:styleId="TextodebaloChar" w:customStyle="1">
    <w:name w:val="Texto de balão Char"/>
    <w:aliases w:val=" Char1 Char"/>
    <w:link w:val="Textodebalo"/>
    <w:locked w:val="1"/>
    <w:rsid w:val="00D8490D"/>
    <w:rPr>
      <w:rFonts w:ascii="Tahoma" w:cs="Tahoma" w:hAnsi="Tahoma"/>
      <w:sz w:val="16"/>
      <w:szCs w:val="16"/>
      <w:lang w:bidi="ar-SA" w:eastAsia="pt-BR" w:val="pt-BR"/>
    </w:rPr>
  </w:style>
  <w:style w:type="paragraph" w:styleId="IncisodeArt" w:customStyle="1">
    <w:name w:val="Inciso de Art."/>
    <w:basedOn w:val="Normal"/>
    <w:rsid w:val="008140AD"/>
    <w:pPr>
      <w:tabs>
        <w:tab w:val="left" w:pos="360"/>
      </w:tabs>
      <w:suppressAutoHyphens w:val="1"/>
      <w:ind w:left="360" w:hanging="360"/>
      <w:jc w:val="both"/>
    </w:pPr>
    <w:rPr>
      <w:rFonts w:ascii="Arial" w:hAnsi="Arial"/>
      <w:szCs w:val="20"/>
      <w:lang w:eastAsia="ar-SA"/>
    </w:rPr>
  </w:style>
  <w:style w:type="paragraph" w:styleId="CE" w:customStyle="1">
    <w:name w:val="CE"/>
    <w:rsid w:val="00D8490D"/>
    <w:rPr>
      <w:rFonts w:ascii="Courier" w:hAnsi="Courier"/>
    </w:rPr>
  </w:style>
  <w:style w:type="paragraph" w:styleId="BodyText21" w:customStyle="1">
    <w:name w:val="Body Text 21"/>
    <w:basedOn w:val="Normal"/>
    <w:rsid w:val="00D8490D"/>
    <w:pPr>
      <w:jc w:val="both"/>
    </w:pPr>
    <w:rPr>
      <w:szCs w:val="20"/>
      <w:lang w:eastAsia="en-US"/>
    </w:rPr>
  </w:style>
  <w:style w:type="character" w:styleId="HiperlinkVisitado">
    <w:name w:val="FollowedHyperlink"/>
    <w:rsid w:val="00D8490D"/>
    <w:rPr>
      <w:color w:val="800080"/>
      <w:u w:val="single"/>
    </w:rPr>
  </w:style>
  <w:style w:type="paragraph" w:styleId="Pr-formataoHTML">
    <w:name w:val="HTML Preformatted"/>
    <w:basedOn w:val="Normal"/>
    <w:rsid w:val="00D84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cs="Courier New" w:hAnsi="Courier New"/>
      <w:sz w:val="20"/>
      <w:szCs w:val="20"/>
    </w:rPr>
  </w:style>
  <w:style w:type="character" w:styleId="TextodecomentrioChar" w:customStyle="1">
    <w:name w:val="Texto de comentário Char"/>
    <w:link w:val="Textodecomentrio"/>
    <w:locked w:val="1"/>
    <w:rsid w:val="00D8490D"/>
    <w:rPr>
      <w:lang w:bidi="ar-SA" w:eastAsia="pt-BR" w:val="pt-BR"/>
    </w:rPr>
  </w:style>
  <w:style w:type="paragraph" w:styleId="Textodecomentrio">
    <w:name w:val="annotation text"/>
    <w:basedOn w:val="Normal"/>
    <w:link w:val="TextodecomentrioChar"/>
    <w:rsid w:val="00D8490D"/>
    <w:rPr>
      <w:sz w:val="20"/>
      <w:szCs w:val="20"/>
    </w:rPr>
  </w:style>
  <w:style w:type="paragraph" w:styleId="Legenda">
    <w:name w:val="caption"/>
    <w:basedOn w:val="Normal"/>
    <w:next w:val="Normal"/>
    <w:qFormat w:val="1"/>
    <w:rsid w:val="00D8490D"/>
    <w:pPr>
      <w:pBdr>
        <w:top w:color="auto" w:space="1" w:sz="4" w:val="single"/>
        <w:left w:color="auto" w:space="4" w:sz="4" w:val="single"/>
        <w:bottom w:color="auto" w:space="1" w:sz="4" w:val="single"/>
        <w:right w:color="auto" w:space="0" w:sz="4" w:val="single"/>
      </w:pBdr>
      <w:jc w:val="center"/>
    </w:pPr>
    <w:rPr>
      <w:rFonts w:ascii="Arial" w:cs="Arial" w:hAnsi="Arial"/>
      <w:b w:val="1"/>
      <w:bCs w:val="1"/>
      <w:sz w:val="28"/>
      <w:szCs w:val="20"/>
    </w:rPr>
  </w:style>
  <w:style w:type="character" w:styleId="AssuntodocomentrioChar" w:customStyle="1">
    <w:name w:val="Assunto do comentário Char"/>
    <w:link w:val="Assuntodocomentrio"/>
    <w:locked w:val="1"/>
    <w:rsid w:val="00D8490D"/>
    <w:rPr>
      <w:b w:val="1"/>
      <w:bCs w:val="1"/>
      <w:lang w:bidi="ar-SA" w:eastAsia="pt-BR" w:val="pt-BR"/>
    </w:rPr>
  </w:style>
  <w:style w:type="paragraph" w:styleId="Assuntodocomentrio">
    <w:name w:val="annotation subject"/>
    <w:basedOn w:val="Textodecomentrio"/>
    <w:next w:val="Textodecomentrio"/>
    <w:link w:val="AssuntodocomentrioChar"/>
    <w:rsid w:val="00D8490D"/>
    <w:rPr>
      <w:b w:val="1"/>
      <w:bCs w:val="1"/>
    </w:rPr>
  </w:style>
  <w:style w:type="paragraph" w:styleId="RodapFooter4duplicates" w:customStyle="1">
    <w:name w:val="RodapÈ.Footer (4 duplicates)"/>
    <w:basedOn w:val="Normal"/>
    <w:rsid w:val="00D8490D"/>
    <w:pPr>
      <w:tabs>
        <w:tab w:val="center" w:pos="4419"/>
        <w:tab w:val="right" w:pos="8838"/>
      </w:tabs>
      <w:spacing w:line="360" w:lineRule="auto"/>
      <w:ind w:firstLine="709"/>
      <w:jc w:val="both"/>
    </w:pPr>
  </w:style>
  <w:style w:type="paragraph" w:styleId="EstiloCommarcadores" w:customStyle="1">
    <w:name w:val="Estilo Com marcadores"/>
    <w:basedOn w:val="Normal"/>
    <w:rsid w:val="00D8490D"/>
    <w:pPr>
      <w:tabs>
        <w:tab w:val="num" w:pos="720"/>
      </w:tabs>
      <w:suppressAutoHyphens w:val="1"/>
      <w:ind w:left="720" w:hanging="360"/>
    </w:pPr>
    <w:rPr>
      <w:lang w:eastAsia="ar-SA"/>
    </w:rPr>
  </w:style>
  <w:style w:type="paragraph" w:styleId="Pargrafodeitens" w:customStyle="1">
    <w:name w:val="Parágrafo de itens"/>
    <w:basedOn w:val="Normal"/>
    <w:rsid w:val="00D8490D"/>
    <w:pPr>
      <w:spacing w:after="240"/>
      <w:jc w:val="both"/>
    </w:pPr>
    <w:rPr>
      <w:sz w:val="28"/>
      <w:szCs w:val="20"/>
    </w:rPr>
  </w:style>
  <w:style w:type="paragraph" w:styleId="a-pargrafo" w:customStyle="1">
    <w:name w:val="a-parágrafo"/>
    <w:basedOn w:val="Normal"/>
    <w:rsid w:val="00D8490D"/>
    <w:pPr>
      <w:ind w:firstLine="2835"/>
      <w:jc w:val="both"/>
    </w:pPr>
    <w:rPr>
      <w:szCs w:val="20"/>
    </w:rPr>
  </w:style>
  <w:style w:type="paragraph" w:styleId="titulo1-metep" w:customStyle="1">
    <w:name w:val="titulo 1 - metep"/>
    <w:basedOn w:val="Normal"/>
    <w:rsid w:val="00D8490D"/>
    <w:pPr>
      <w:spacing w:line="360" w:lineRule="auto"/>
      <w:jc w:val="both"/>
    </w:pPr>
    <w:rPr>
      <w:b w:val="1"/>
      <w:caps w:val="1"/>
      <w:szCs w:val="20"/>
    </w:rPr>
  </w:style>
  <w:style w:type="paragraph" w:styleId="Pargrafodetexto" w:customStyle="1">
    <w:name w:val="Parágrafo de texto"/>
    <w:basedOn w:val="Normal"/>
    <w:rsid w:val="00D8490D"/>
    <w:pPr>
      <w:tabs>
        <w:tab w:val="left" w:pos="709"/>
      </w:tabs>
      <w:spacing w:line="480" w:lineRule="auto"/>
      <w:ind w:firstLine="709"/>
      <w:jc w:val="both"/>
    </w:pPr>
    <w:rPr>
      <w:szCs w:val="20"/>
    </w:rPr>
  </w:style>
  <w:style w:type="paragraph" w:styleId="Titulo-metep" w:customStyle="1">
    <w:name w:val="Titulo - metep"/>
    <w:basedOn w:val="TextosemFormatao"/>
    <w:rsid w:val="00D8490D"/>
    <w:pPr>
      <w:spacing w:line="360" w:lineRule="auto"/>
      <w:jc w:val="center"/>
    </w:pPr>
    <w:rPr>
      <w:rFonts w:ascii="Times New Roman" w:hAnsi="Times New Roman"/>
      <w:b w:val="1"/>
      <w:caps w:val="1"/>
      <w:sz w:val="28"/>
    </w:rPr>
  </w:style>
  <w:style w:type="paragraph" w:styleId="ArtigoChar" w:customStyle="1">
    <w:name w:val="Artigo Char"/>
    <w:basedOn w:val="Normal"/>
    <w:autoRedefine w:val="1"/>
    <w:rsid w:val="00D8490D"/>
    <w:pPr>
      <w:jc w:val="both"/>
    </w:pPr>
    <w:rPr>
      <w:sz w:val="22"/>
    </w:rPr>
  </w:style>
  <w:style w:type="paragraph" w:styleId="p16" w:customStyle="1">
    <w:name w:val="p16"/>
    <w:basedOn w:val="Normal"/>
    <w:rsid w:val="00D8490D"/>
    <w:pPr>
      <w:widowControl w:val="0"/>
      <w:tabs>
        <w:tab w:val="left" w:pos="720"/>
      </w:tabs>
      <w:snapToGrid w:val="0"/>
      <w:spacing w:line="240" w:lineRule="atLeast"/>
      <w:jc w:val="both"/>
    </w:pPr>
  </w:style>
  <w:style w:type="paragraph" w:styleId="H1" w:customStyle="1">
    <w:name w:val="H1"/>
    <w:basedOn w:val="Normal"/>
    <w:next w:val="Normal"/>
    <w:rsid w:val="00D8490D"/>
    <w:pPr>
      <w:keepNext w:val="1"/>
      <w:snapToGrid w:val="0"/>
      <w:spacing w:after="100" w:before="100"/>
      <w:outlineLvl w:val="1"/>
    </w:pPr>
    <w:rPr>
      <w:b w:val="1"/>
      <w:kern w:val="36"/>
      <w:sz w:val="48"/>
    </w:rPr>
  </w:style>
  <w:style w:type="paragraph" w:styleId="bloco" w:customStyle="1">
    <w:name w:val="bloco"/>
    <w:basedOn w:val="Normal"/>
    <w:rsid w:val="00D8490D"/>
    <w:pPr>
      <w:spacing w:after="100" w:afterAutospacing="1" w:before="100" w:beforeAutospacing="1"/>
    </w:pPr>
  </w:style>
  <w:style w:type="character" w:styleId="Refdecomentrio">
    <w:name w:val="annotation reference"/>
    <w:uiPriority w:val="99"/>
    <w:rsid w:val="00D8490D"/>
    <w:rPr>
      <w:sz w:val="16"/>
      <w:szCs w:val="16"/>
    </w:rPr>
  </w:style>
  <w:style w:type="character" w:styleId="CharChar4" w:customStyle="1">
    <w:name w:val="Char Char4"/>
    <w:rsid w:val="00D8490D"/>
    <w:rPr>
      <w:sz w:val="24"/>
      <w:szCs w:val="24"/>
      <w:lang w:bidi="ar-SA" w:eastAsia="pt-BR" w:val="pt-BR"/>
    </w:rPr>
  </w:style>
  <w:style w:type="character" w:styleId="CharChar3" w:customStyle="1">
    <w:name w:val="Char Char3"/>
    <w:rsid w:val="00D8490D"/>
    <w:rPr>
      <w:rFonts w:ascii="Arial" w:cs="Arial" w:hAnsi="Arial" w:hint="default"/>
      <w:sz w:val="22"/>
      <w:szCs w:val="24"/>
      <w:lang w:bidi="ar-SA" w:eastAsia="pt-BR" w:val="pt-BR"/>
    </w:rPr>
  </w:style>
  <w:style w:type="character" w:styleId="CharChar6" w:customStyle="1">
    <w:name w:val="Char Char6"/>
    <w:rsid w:val="00D8490D"/>
    <w:rPr>
      <w:sz w:val="24"/>
      <w:szCs w:val="24"/>
      <w:lang w:bidi="ar-SA" w:eastAsia="pt-BR" w:val="pt-BR"/>
    </w:rPr>
  </w:style>
  <w:style w:type="character" w:styleId="CharChar10" w:customStyle="1">
    <w:name w:val="Char Char10"/>
    <w:rsid w:val="00D8490D"/>
    <w:rPr>
      <w:rFonts w:ascii="Arial" w:cs="Arial" w:hAnsi="Arial" w:hint="default"/>
      <w:b w:val="1"/>
      <w:bCs w:val="0"/>
      <w:szCs w:val="24"/>
      <w:lang w:bidi="ar-SA" w:eastAsia="pt-BR" w:val="pt-BR"/>
    </w:rPr>
  </w:style>
  <w:style w:type="character" w:styleId="CharChar9" w:customStyle="1">
    <w:name w:val="Char Char9"/>
    <w:rsid w:val="00D8490D"/>
    <w:rPr>
      <w:rFonts w:ascii="Arial" w:cs="Arial" w:hAnsi="Arial" w:hint="default"/>
      <w:b w:val="1"/>
      <w:bCs w:val="0"/>
      <w:szCs w:val="24"/>
      <w:lang w:bidi="ar-SA" w:eastAsia="pt-BR" w:val="pt-BR"/>
    </w:rPr>
  </w:style>
  <w:style w:type="character" w:styleId="CharChar8" w:customStyle="1">
    <w:name w:val="Char Char8"/>
    <w:rsid w:val="00D8490D"/>
    <w:rPr>
      <w:u w:val="single"/>
      <w:lang w:bidi="ar-SA" w:eastAsia="pt-BR" w:val="pt-BR"/>
    </w:rPr>
  </w:style>
  <w:style w:type="character" w:styleId="txtarial8ptgray1" w:customStyle="1">
    <w:name w:val="txtarial8ptgray1"/>
    <w:basedOn w:val="Fontepargpadro"/>
    <w:rsid w:val="00D8490D"/>
  </w:style>
  <w:style w:type="character" w:styleId="tx-psmhighlight-sword-1" w:customStyle="1">
    <w:name w:val="tx-psmhighlight-sword-1"/>
    <w:basedOn w:val="Fontepargpadro"/>
    <w:rsid w:val="00D8490D"/>
  </w:style>
  <w:style w:type="character" w:styleId="nfase">
    <w:name w:val="Emphasis"/>
    <w:qFormat w:val="1"/>
    <w:rsid w:val="00D8490D"/>
    <w:rPr>
      <w:i w:val="1"/>
      <w:iCs w:val="1"/>
    </w:rPr>
  </w:style>
  <w:style w:type="character" w:styleId="Forte">
    <w:name w:val="Strong"/>
    <w:uiPriority w:val="22"/>
    <w:qFormat w:val="1"/>
    <w:rsid w:val="0013386C"/>
    <w:rPr>
      <w:b w:val="1"/>
      <w:bCs w:val="1"/>
    </w:rPr>
  </w:style>
  <w:style w:type="paragraph" w:styleId="BodyTextIndent21" w:customStyle="1">
    <w:name w:val="Body Text Indent 21"/>
    <w:basedOn w:val="Normal"/>
    <w:rsid w:val="0013386C"/>
    <w:pPr>
      <w:suppressAutoHyphens w:val="1"/>
      <w:spacing w:line="360" w:lineRule="auto"/>
      <w:ind w:firstLine="1134"/>
      <w:jc w:val="both"/>
    </w:pPr>
    <w:rPr>
      <w:lang w:eastAsia="ar-SA"/>
    </w:rPr>
  </w:style>
  <w:style w:type="paragraph" w:styleId="corridonormal1" w:customStyle="1">
    <w:name w:val="corridonormal1"/>
    <w:basedOn w:val="Normal"/>
    <w:rsid w:val="004A4DE2"/>
    <w:pPr>
      <w:spacing w:after="100" w:afterAutospacing="1" w:before="100" w:beforeAutospacing="1"/>
    </w:pPr>
  </w:style>
  <w:style w:type="paragraph" w:styleId="subtitulo" w:customStyle="1">
    <w:name w:val="subtitulo"/>
    <w:basedOn w:val="Normal"/>
    <w:rsid w:val="004A4DE2"/>
    <w:pPr>
      <w:spacing w:after="100" w:afterAutospacing="1" w:before="100" w:beforeAutospacing="1"/>
    </w:pPr>
  </w:style>
  <w:style w:type="character" w:styleId="corridobold" w:customStyle="1">
    <w:name w:val="corridobold"/>
    <w:basedOn w:val="Fontepargpadro"/>
    <w:rsid w:val="004A4DE2"/>
  </w:style>
  <w:style w:type="paragraph" w:styleId="titulo-de-pagina" w:customStyle="1">
    <w:name w:val="titulo-de-pagina"/>
    <w:basedOn w:val="Normal"/>
    <w:rsid w:val="004A4DE2"/>
    <w:pPr>
      <w:spacing w:after="100" w:afterAutospacing="1" w:before="100" w:beforeAutospacing="1"/>
    </w:pPr>
  </w:style>
  <w:style w:type="character" w:styleId="corridonormal" w:customStyle="1">
    <w:name w:val="corridonormal"/>
    <w:basedOn w:val="Fontepargpadro"/>
    <w:rsid w:val="004A4DE2"/>
  </w:style>
  <w:style w:type="paragraph" w:styleId="titulo" w:customStyle="1">
    <w:name w:val="titulo"/>
    <w:basedOn w:val="Normal"/>
    <w:rsid w:val="004A4DE2"/>
    <w:pPr>
      <w:spacing w:after="100" w:afterAutospacing="1" w:before="100" w:beforeAutospacing="1"/>
    </w:pPr>
  </w:style>
  <w:style w:type="paragraph" w:styleId="sub-subtitulo" w:customStyle="1">
    <w:name w:val="sub-subtitulo"/>
    <w:basedOn w:val="Normal"/>
    <w:rsid w:val="004A4DE2"/>
    <w:pPr>
      <w:spacing w:after="100" w:afterAutospacing="1" w:before="100" w:beforeAutospacing="1"/>
    </w:pPr>
  </w:style>
  <w:style w:type="character" w:styleId="CharChar14" w:customStyle="1">
    <w:name w:val="Char Char14"/>
    <w:rsid w:val="00607861"/>
    <w:rPr>
      <w:sz w:val="24"/>
      <w:szCs w:val="24"/>
    </w:rPr>
  </w:style>
  <w:style w:type="character" w:styleId="CharChar13" w:customStyle="1">
    <w:name w:val="Char Char13"/>
    <w:basedOn w:val="Fontepargpadro"/>
    <w:rsid w:val="00607861"/>
  </w:style>
  <w:style w:type="character" w:styleId="CharChar12" w:customStyle="1">
    <w:name w:val="Char Char12"/>
    <w:basedOn w:val="Fontepargpadro"/>
    <w:rsid w:val="00607861"/>
  </w:style>
  <w:style w:type="character" w:styleId="CharChar11" w:customStyle="1">
    <w:name w:val="Char Char11"/>
    <w:rsid w:val="00607861"/>
    <w:rPr>
      <w:rFonts w:ascii="Arial" w:hAnsi="Arial"/>
      <w:sz w:val="22"/>
      <w:szCs w:val="24"/>
    </w:rPr>
  </w:style>
  <w:style w:type="character" w:styleId="CharChar7" w:customStyle="1">
    <w:name w:val="Char Char7"/>
    <w:rsid w:val="00607861"/>
    <w:rPr>
      <w:rFonts w:ascii="Tahoma" w:cs="Tahoma" w:hAnsi="Tahoma"/>
      <w:b w:val="1"/>
      <w:bCs w:val="1"/>
    </w:rPr>
  </w:style>
  <w:style w:type="character" w:styleId="CharChar5" w:customStyle="1">
    <w:name w:val="Char Char5"/>
    <w:rsid w:val="00607861"/>
    <w:rPr>
      <w:sz w:val="24"/>
      <w:szCs w:val="24"/>
    </w:rPr>
  </w:style>
  <w:style w:type="paragraph" w:styleId="Sumrio1">
    <w:name w:val="toc 1"/>
    <w:basedOn w:val="Normal"/>
    <w:next w:val="Normal"/>
    <w:autoRedefine w:val="1"/>
    <w:semiHidden w:val="1"/>
    <w:rsid w:val="00607861"/>
    <w:pPr>
      <w:tabs>
        <w:tab w:val="right" w:leader="dot" w:pos="9922"/>
      </w:tabs>
      <w:spacing w:before="360"/>
    </w:pPr>
    <w:rPr>
      <w:rFonts w:ascii="Arial" w:hAnsi="Arial"/>
      <w:b w:val="1"/>
      <w:caps w:val="1"/>
      <w:szCs w:val="20"/>
    </w:rPr>
  </w:style>
  <w:style w:type="character" w:styleId="CharChar2" w:customStyle="1">
    <w:name w:val="Char Char2"/>
    <w:rsid w:val="00607861"/>
    <w:rPr>
      <w:rFonts w:ascii="Courier New" w:hAnsi="Courier New"/>
    </w:rPr>
  </w:style>
  <w:style w:type="character" w:styleId="CharChar1" w:customStyle="1">
    <w:name w:val="Char Char1"/>
    <w:rsid w:val="00607861"/>
    <w:rPr>
      <w:rFonts w:ascii="Courier New" w:cs="Courier New" w:hAnsi="Courier New"/>
    </w:rPr>
  </w:style>
  <w:style w:type="character" w:styleId="CharChar40" w:customStyle="1">
    <w:name w:val="Char Char4"/>
    <w:rsid w:val="00607861"/>
    <w:rPr>
      <w:sz w:val="24"/>
      <w:szCs w:val="24"/>
      <w:lang w:bidi="ar-SA" w:eastAsia="pt-BR" w:val="pt-BR"/>
    </w:rPr>
  </w:style>
  <w:style w:type="character" w:styleId="CharChar30" w:customStyle="1">
    <w:name w:val="Char Char3"/>
    <w:rsid w:val="00607861"/>
    <w:rPr>
      <w:rFonts w:ascii="Arial" w:cs="Arial" w:hAnsi="Arial"/>
      <w:sz w:val="22"/>
      <w:szCs w:val="24"/>
      <w:lang w:bidi="ar-SA" w:eastAsia="pt-BR" w:val="pt-BR"/>
    </w:rPr>
  </w:style>
  <w:style w:type="character" w:styleId="CharChar60" w:customStyle="1">
    <w:name w:val="Char Char6"/>
    <w:rsid w:val="00607861"/>
    <w:rPr>
      <w:sz w:val="24"/>
      <w:szCs w:val="24"/>
      <w:lang w:bidi="ar-SA" w:eastAsia="pt-BR" w:val="pt-BR"/>
    </w:rPr>
  </w:style>
  <w:style w:type="character" w:styleId="CharChar100" w:customStyle="1">
    <w:name w:val="Char Char10"/>
    <w:rsid w:val="00607861"/>
    <w:rPr>
      <w:rFonts w:ascii="Arial" w:hAnsi="Arial"/>
      <w:b w:val="1"/>
      <w:szCs w:val="24"/>
      <w:lang w:bidi="ar-SA" w:eastAsia="pt-BR" w:val="pt-BR"/>
    </w:rPr>
  </w:style>
  <w:style w:type="character" w:styleId="CharChar90" w:customStyle="1">
    <w:name w:val="Char Char9"/>
    <w:rsid w:val="00607861"/>
    <w:rPr>
      <w:rFonts w:ascii="Arial" w:hAnsi="Arial"/>
      <w:b w:val="1"/>
      <w:szCs w:val="24"/>
      <w:lang w:bidi="ar-SA" w:eastAsia="pt-BR" w:val="pt-BR"/>
    </w:rPr>
  </w:style>
  <w:style w:type="character" w:styleId="CharChar80" w:customStyle="1">
    <w:name w:val="Char Char8"/>
    <w:rsid w:val="00607861"/>
    <w:rPr>
      <w:u w:val="single"/>
      <w:lang w:bidi="ar-SA" w:eastAsia="pt-BR" w:val="pt-BR"/>
    </w:rPr>
  </w:style>
  <w:style w:type="character" w:styleId="CharChar" w:customStyle="1">
    <w:name w:val="Char Char"/>
    <w:rsid w:val="00607861"/>
    <w:rPr>
      <w:rFonts w:ascii="Tahoma" w:cs="Tahoma" w:hAnsi="Tahoma"/>
      <w:sz w:val="16"/>
      <w:szCs w:val="16"/>
    </w:rPr>
  </w:style>
  <w:style w:type="paragraph" w:styleId="Default" w:customStyle="1">
    <w:name w:val="Default"/>
    <w:rsid w:val="00A415BB"/>
    <w:pPr>
      <w:autoSpaceDE w:val="0"/>
      <w:autoSpaceDN w:val="0"/>
      <w:adjustRightInd w:val="0"/>
    </w:pPr>
    <w:rPr>
      <w:rFonts w:ascii="Arial" w:cs="Arial" w:hAnsi="Arial"/>
      <w:color w:val="000000"/>
    </w:rPr>
  </w:style>
  <w:style w:type="character" w:styleId="txttitre" w:customStyle="1">
    <w:name w:val="txttitre"/>
    <w:basedOn w:val="Fontepargpadro"/>
    <w:rsid w:val="00347DE2"/>
  </w:style>
  <w:style w:type="paragraph" w:styleId="Normal2" w:customStyle="1">
    <w:name w:val="Normal2"/>
    <w:rsid w:val="002A590D"/>
    <w:pPr>
      <w:widowControl w:val="0"/>
      <w:suppressAutoHyphens w:val="1"/>
    </w:pPr>
    <w:rPr>
      <w:lang w:bidi="en-US" w:eastAsia="en-US" w:val="en-US"/>
    </w:rPr>
  </w:style>
  <w:style w:type="paragraph" w:styleId="Normal1" w:customStyle="1">
    <w:name w:val="Normal1"/>
    <w:rsid w:val="002A590D"/>
    <w:pPr>
      <w:widowControl w:val="0"/>
      <w:suppressAutoHyphens w:val="1"/>
    </w:pPr>
    <w:rPr>
      <w:rFonts w:eastAsia="Arial"/>
      <w:lang w:eastAsia="ar-SA" w:val="en-US"/>
    </w:rPr>
  </w:style>
  <w:style w:type="paragraph" w:styleId="Textoembloco1" w:customStyle="1">
    <w:name w:val="Texto em bloco1"/>
    <w:basedOn w:val="Normal"/>
    <w:rsid w:val="002A590D"/>
    <w:pPr>
      <w:suppressAutoHyphens w:val="1"/>
      <w:spacing w:after="120"/>
      <w:ind w:left="120" w:right="120"/>
      <w:jc w:val="both"/>
    </w:pPr>
    <w:rPr>
      <w:rFonts w:ascii="Times" w:hAnsi="Times"/>
      <w:szCs w:val="40"/>
      <w:lang w:eastAsia="ar-SA"/>
    </w:rPr>
  </w:style>
  <w:style w:type="paragraph" w:styleId="Textoembloco">
    <w:name w:val="Block Text"/>
    <w:basedOn w:val="Normal"/>
    <w:rsid w:val="002A590D"/>
    <w:pPr>
      <w:suppressAutoHyphens w:val="1"/>
      <w:spacing w:after="120"/>
      <w:ind w:left="900" w:right="120" w:hanging="720"/>
      <w:jc w:val="both"/>
    </w:pPr>
    <w:rPr>
      <w:rFonts w:ascii="Arial" w:cs="Arial" w:hAnsi="Arial"/>
      <w:sz w:val="22"/>
      <w:lang w:eastAsia="ar-SA"/>
    </w:rPr>
  </w:style>
  <w:style w:type="paragraph" w:styleId="Inciso" w:customStyle="1">
    <w:name w:val="Inciso"/>
    <w:rsid w:val="003725EA"/>
    <w:pPr>
      <w:numPr>
        <w:numId w:val="1"/>
      </w:numPr>
      <w:snapToGrid w:val="0"/>
      <w:spacing w:after="120" w:before="120"/>
      <w:jc w:val="both"/>
    </w:pPr>
  </w:style>
  <w:style w:type="paragraph" w:styleId="texto2" w:customStyle="1">
    <w:name w:val="texto2"/>
    <w:basedOn w:val="Normal"/>
    <w:rsid w:val="00BF4D92"/>
    <w:pPr>
      <w:spacing w:after="100" w:afterAutospacing="1" w:before="100" w:beforeAutospacing="1"/>
    </w:pPr>
    <w:rPr>
      <w:lang w:eastAsia="en-US" w:val="en-US"/>
    </w:rPr>
  </w:style>
  <w:style w:type="paragraph" w:styleId="Prrafodelista" w:customStyle="1">
    <w:name w:val="Párrafo de lista"/>
    <w:basedOn w:val="Normal"/>
    <w:rsid w:val="002003C4"/>
    <w:pPr>
      <w:suppressAutoHyphens w:val="1"/>
      <w:spacing w:after="200" w:line="276" w:lineRule="auto"/>
      <w:ind w:left="720"/>
    </w:pPr>
    <w:rPr>
      <w:rFonts w:ascii="Calibri" w:eastAsia="Calibri" w:hAnsi="Calibri"/>
      <w:sz w:val="22"/>
      <w:szCs w:val="22"/>
      <w:lang w:eastAsia="ar-SA"/>
    </w:rPr>
  </w:style>
  <w:style w:type="paragraph" w:styleId="Corpodetexto22" w:customStyle="1">
    <w:name w:val="Corpo de texto 22"/>
    <w:basedOn w:val="Normal"/>
    <w:rsid w:val="002003C4"/>
    <w:pPr>
      <w:suppressAutoHyphens w:val="1"/>
    </w:pPr>
    <w:rPr>
      <w:szCs w:val="20"/>
      <w:lang w:eastAsia="ar-SA"/>
    </w:rPr>
  </w:style>
  <w:style w:type="paragraph" w:styleId="WW-TextosemFormatao" w:customStyle="1">
    <w:name w:val="WW-Texto sem Formatação"/>
    <w:basedOn w:val="Normal"/>
    <w:rsid w:val="002003C4"/>
    <w:pPr>
      <w:suppressAutoHyphens w:val="1"/>
    </w:pPr>
    <w:rPr>
      <w:rFonts w:ascii="Courier New" w:hAnsi="Courier New"/>
      <w:sz w:val="20"/>
      <w:szCs w:val="20"/>
      <w:lang w:eastAsia="ar-SA"/>
    </w:rPr>
  </w:style>
  <w:style w:type="paragraph" w:styleId="Commarcadores">
    <w:name w:val="List Bullet"/>
    <w:basedOn w:val="Normal"/>
    <w:rsid w:val="00596AAB"/>
    <w:pPr>
      <w:tabs>
        <w:tab w:val="num" w:pos="720"/>
      </w:tabs>
      <w:ind w:left="720" w:hanging="720"/>
    </w:pPr>
  </w:style>
  <w:style w:type="character" w:styleId="apple-style-span" w:customStyle="1">
    <w:name w:val="apple-style-span"/>
    <w:basedOn w:val="Fontepargpadro"/>
    <w:rsid w:val="004E61EF"/>
  </w:style>
  <w:style w:type="character" w:styleId="TtuloChar1Char1" w:customStyle="1">
    <w:name w:val="Título Char1 Char1"/>
    <w:aliases w:val="Título Char Char Char Char"/>
    <w:rsid w:val="00032292"/>
    <w:rPr>
      <w:b w:val="1"/>
      <w:sz w:val="28"/>
      <w:lang w:eastAsia="en-US"/>
    </w:rPr>
  </w:style>
  <w:style w:type="paragraph" w:styleId="ecxmsonormal" w:customStyle="1">
    <w:name w:val="ecxmsonormal"/>
    <w:basedOn w:val="Normal"/>
    <w:rsid w:val="006A10BD"/>
    <w:pPr>
      <w:spacing w:after="100" w:afterAutospacing="1" w:before="100" w:beforeAutospacing="1"/>
    </w:pPr>
    <w:rPr>
      <w:rFonts w:eastAsia="Calibri"/>
    </w:rPr>
  </w:style>
  <w:style w:type="character" w:styleId="CharChar70" w:customStyle="1">
    <w:name w:val="Char Char7"/>
    <w:semiHidden w:val="1"/>
    <w:rsid w:val="00BE0401"/>
    <w:rPr>
      <w:rFonts w:ascii="Tahoma" w:cs="Tahoma" w:hAnsi="Tahoma" w:hint="default"/>
      <w:b w:val="1"/>
      <w:bCs w:val="1"/>
      <w:u w:val="single"/>
      <w:lang w:bidi="ar-SA" w:eastAsia="pt-BR" w:val="pt-BR"/>
    </w:rPr>
  </w:style>
  <w:style w:type="paragraph" w:styleId="TextosemFormatao2" w:customStyle="1">
    <w:name w:val="Texto sem Formatação2"/>
    <w:basedOn w:val="Normal"/>
    <w:rsid w:val="00BE0401"/>
    <w:pPr>
      <w:widowControl w:val="0"/>
      <w:suppressAutoHyphens w:val="1"/>
    </w:pPr>
    <w:rPr>
      <w:rFonts w:ascii="Courier New" w:cs="Courier New" w:hAnsi="Courier New"/>
      <w:sz w:val="20"/>
      <w:szCs w:val="20"/>
      <w:lang w:eastAsia="ar-SA" w:val="es-ES_tradnl"/>
    </w:rPr>
  </w:style>
  <w:style w:type="paragraph" w:styleId="PargrafodaLista1" w:customStyle="1">
    <w:name w:val="Parágrafo da Lista1"/>
    <w:basedOn w:val="Normal"/>
    <w:qFormat w:val="1"/>
    <w:rsid w:val="00022178"/>
    <w:pPr>
      <w:widowControl w:val="0"/>
      <w:suppressAutoHyphens w:val="1"/>
      <w:ind w:left="720"/>
      <w:contextualSpacing w:val="1"/>
    </w:pPr>
    <w:rPr>
      <w:rFonts w:eastAsia="Arial Unicode MS"/>
      <w:kern w:val="1"/>
      <w:lang w:eastAsia="en-US"/>
    </w:rPr>
  </w:style>
  <w:style w:type="character" w:styleId="Ttulo8Char" w:customStyle="1">
    <w:name w:val="Título 8 Char"/>
    <w:link w:val="Ttulo8"/>
    <w:semiHidden w:val="1"/>
    <w:locked w:val="1"/>
    <w:rsid w:val="007B3F0C"/>
    <w:rPr>
      <w:i w:val="1"/>
      <w:iCs w:val="1"/>
      <w:sz w:val="24"/>
      <w:szCs w:val="24"/>
      <w:lang w:bidi="ar-SA" w:eastAsia="pt-BR" w:val="pt-BR"/>
    </w:rPr>
  </w:style>
  <w:style w:type="character" w:styleId="faleconosco" w:customStyle="1">
    <w:name w:val="faleconosco"/>
    <w:rsid w:val="007B3F0C"/>
    <w:rPr>
      <w:rFonts w:cs="Times New Roman"/>
    </w:rPr>
  </w:style>
  <w:style w:type="paragraph" w:styleId="Normal10" w:customStyle="1">
    <w:name w:val="Normal+1"/>
    <w:basedOn w:val="Normal"/>
    <w:next w:val="Normal"/>
    <w:rsid w:val="00973D6C"/>
    <w:pPr>
      <w:autoSpaceDE w:val="0"/>
      <w:autoSpaceDN w:val="0"/>
      <w:adjustRightInd w:val="0"/>
    </w:pPr>
    <w:rPr>
      <w:rFonts w:ascii="EBDEOJ+CourierNewPSMT" w:hAnsi="EBDEOJ+CourierNewPSMT"/>
    </w:rPr>
  </w:style>
  <w:style w:type="character" w:styleId="apple-converted-space" w:customStyle="1">
    <w:name w:val="apple-converted-space"/>
    <w:rsid w:val="00F543BB"/>
  </w:style>
  <w:style w:type="paragraph" w:styleId="content-textcontainer" w:customStyle="1">
    <w:name w:val="content-text__container"/>
    <w:basedOn w:val="Normal"/>
    <w:rsid w:val="001E2C4C"/>
    <w:pPr>
      <w:spacing w:after="100" w:afterAutospacing="1" w:before="100" w:beforeAutospacing="1"/>
    </w:pPr>
  </w:style>
  <w:style w:type="paragraph" w:styleId="Textodenotadefim">
    <w:name w:val="endnote text"/>
    <w:basedOn w:val="Normal"/>
    <w:link w:val="TextodenotadefimChar"/>
    <w:rsid w:val="00C60D51"/>
    <w:rPr>
      <w:sz w:val="20"/>
      <w:szCs w:val="20"/>
    </w:rPr>
  </w:style>
  <w:style w:type="character" w:styleId="TextodenotadefimChar" w:customStyle="1">
    <w:name w:val="Texto de nota de fim Char"/>
    <w:basedOn w:val="Fontepargpadro"/>
    <w:link w:val="Textodenotadefim"/>
    <w:rsid w:val="00C60D51"/>
  </w:style>
  <w:style w:type="character" w:styleId="Refdenotadefim">
    <w:name w:val="endnote reference"/>
    <w:rsid w:val="00C60D51"/>
    <w:rPr>
      <w:vertAlign w:val="superscript"/>
    </w:rPr>
  </w:style>
  <w:style w:type="character" w:styleId="markedcontent" w:customStyle="1">
    <w:name w:val="markedcontent"/>
    <w:rsid w:val="00FC2DFD"/>
  </w:style>
  <w:style w:type="paragraph" w:styleId="Subtitle">
    <w:name w:val="Subtitle"/>
    <w:basedOn w:val="Normal"/>
    <w:next w:val="Normal"/>
    <w:pPr>
      <w:jc w:val="both"/>
    </w:pPr>
    <w:rPr>
      <w:rFonts w:ascii="Tahoma" w:cs="Tahoma" w:eastAsia="Tahoma" w:hAnsi="Tahoma"/>
      <w:b w:val="1"/>
      <w:sz w:val="20"/>
      <w:szCs w:val="2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2.xm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Tahoma-regular.ttf"/><Relationship Id="rId2" Type="http://schemas.openxmlformats.org/officeDocument/2006/relationships/font" Target="fonts/Tahoma-bold.tt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SmU/n2F0Q97dVXv+o5o98tjXa5g==">CgMxLjA4AGovChRzdWdnZXN0LmxqYnl6emQ5ODF1YxIXV2VmZXJzb24gSnVuaW8gZGEgR3JhY2FqLwoUc3VnZ2VzdC5reGowZXdtZ3Nja2YSF1dlZmVyc29uIEp1bmlvIGRhIEdyYWNhciExc2UyRWllcnhWaHdmZllRYzk3RXowNS1oeXgzZnNzLTc=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2025-05-15T17:45:00Z</dcterms:created>
  <dc:creator>sec-scs</dc:creator>
</cp:coreProperties>
</file>